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2A33B2">
        <w:rPr>
          <w:color w:val="000000"/>
        </w:rPr>
        <w:t>12</w:t>
      </w:r>
      <w:r w:rsidR="002B6E26">
        <w:rPr>
          <w:color w:val="000000"/>
        </w:rPr>
        <w:t>/201</w:t>
      </w:r>
      <w:r w:rsidR="00845A8E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15A2A">
        <w:rPr>
          <w:b/>
          <w:bCs/>
        </w:rPr>
        <w:t xml:space="preserve"> lub psychologa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3045A3" w:rsidRDefault="007A586C" w:rsidP="007A586C">
      <w:pPr>
        <w:adjustRightInd w:val="0"/>
      </w:pPr>
      <w:r w:rsidRPr="003045A3">
        <w:t>Adres: ………………………………………………………………………………………………...</w:t>
      </w:r>
    </w:p>
    <w:p w:rsidR="0045708E" w:rsidRPr="003045A3" w:rsidRDefault="0045708E" w:rsidP="007A586C">
      <w:pPr>
        <w:adjustRightInd w:val="0"/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Pr="003045A3" w:rsidRDefault="007A586C" w:rsidP="007A586C">
      <w:pPr>
        <w:adjustRightInd w:val="0"/>
        <w:rPr>
          <w:lang w:val="en-US"/>
        </w:rPr>
      </w:pPr>
      <w:r w:rsidRPr="003045A3">
        <w:rPr>
          <w:lang w:val="en-US"/>
        </w:rPr>
        <w:t>NIP: …………………………….,</w:t>
      </w:r>
      <w:r w:rsidR="00D95BD6" w:rsidRPr="003045A3">
        <w:rPr>
          <w:lang w:val="en-US"/>
        </w:rPr>
        <w:t xml:space="preserve">                                     </w:t>
      </w:r>
      <w:r w:rsidRPr="003045A3">
        <w:rPr>
          <w:lang w:val="en-US"/>
        </w:rPr>
        <w:t>REGON: …………………...………..,</w:t>
      </w:r>
    </w:p>
    <w:p w:rsidR="0045708E" w:rsidRPr="003045A3" w:rsidRDefault="0045708E" w:rsidP="007A586C">
      <w:pPr>
        <w:adjustRightInd w:val="0"/>
        <w:rPr>
          <w:lang w:val="en-US"/>
        </w:rPr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23"/>
        <w:gridCol w:w="5234"/>
      </w:tblGrid>
      <w:tr w:rsidR="00F11386" w:rsidTr="005B48BB">
        <w:tc>
          <w:tcPr>
            <w:tcW w:w="1242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:rsidTr="005B48BB">
        <w:tc>
          <w:tcPr>
            <w:tcW w:w="1242" w:type="dxa"/>
          </w:tcPr>
          <w:p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lub </w:t>
            </w:r>
            <w:r w:rsidR="001F1555">
              <w:rPr>
                <w:b/>
              </w:rPr>
              <w:t>rehabilitacji leczniczej</w:t>
            </w:r>
            <w:r w:rsidR="005F5850">
              <w:rPr>
                <w:b/>
              </w:rPr>
              <w:t xml:space="preserve"> </w:t>
            </w:r>
            <w:r w:rsidR="00C93AF3">
              <w:rPr>
                <w:b/>
              </w:rPr>
              <w:t>ogólnoustrojowej</w:t>
            </w:r>
            <w:r w:rsidR="001F1555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(pacjenci ze skierowaniem </w:t>
            </w:r>
            <w:r w:rsidR="00C93AF3">
              <w:rPr>
                <w:b/>
              </w:rPr>
              <w:t>w ramach świadczeń gwarantowanych</w:t>
            </w:r>
            <w:r w:rsidRPr="0045708E">
              <w:rPr>
                <w:b/>
              </w:rPr>
              <w:t>)</w:t>
            </w:r>
          </w:p>
          <w:p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:rsidTr="005B48BB">
        <w:tc>
          <w:tcPr>
            <w:tcW w:w="1242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3045A3">
              <w:rPr>
                <w:b/>
                <w:sz w:val="22"/>
                <w:szCs w:val="22"/>
              </w:rPr>
              <w:t>2</w:t>
            </w:r>
            <w:r w:rsidR="006B167C" w:rsidRPr="000F6C6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:rsidR="00444055" w:rsidRPr="0045708E" w:rsidRDefault="00444055" w:rsidP="006E0939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6E0939">
              <w:rPr>
                <w:b/>
              </w:rPr>
              <w:t>lub</w:t>
            </w:r>
            <w:r w:rsidR="00C93AF3">
              <w:rPr>
                <w:b/>
              </w:rPr>
              <w:t xml:space="preserve"> rehabilitacji uzdrowiskowej w szpitalu uzdrowiskowym</w:t>
            </w:r>
            <w:r w:rsidR="000349CB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</w:t>
            </w:r>
            <w:r w:rsidR="006E0939">
              <w:rPr>
                <w:b/>
              </w:rPr>
              <w:t xml:space="preserve">ze skierowaniem </w:t>
            </w:r>
            <w:r w:rsidR="00C93AF3">
              <w:rPr>
                <w:b/>
              </w:rPr>
              <w:t>w ramach świadczeń gwarantowanych</w:t>
            </w:r>
            <w:r w:rsidRPr="0045708E">
              <w:rPr>
                <w:b/>
              </w:rPr>
              <w:t>)</w:t>
            </w:r>
          </w:p>
        </w:tc>
      </w:tr>
      <w:tr w:rsidR="00444055" w:rsidRPr="0045708E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C7027" w:rsidP="00D7369B">
            <w:pPr>
              <w:adjustRightInd w:val="0"/>
              <w:jc w:val="both"/>
            </w:pPr>
            <w:r>
              <w:t xml:space="preserve">Opieka lekarska (w tym: codzienny dostęp do lekarza, badanie wstępne, badania kontrolne i badanie końcowe, </w:t>
            </w:r>
            <w:r>
              <w:lastRenderedPageBreak/>
              <w:t>doraźne interwencje lekarskie)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lastRenderedPageBreak/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C26998" w:rsidRPr="000F6C61">
              <w:rPr>
                <w:b/>
                <w:sz w:val="22"/>
                <w:szCs w:val="22"/>
              </w:rPr>
              <w:t>3</w:t>
            </w:r>
            <w:r w:rsidRPr="000F6C61">
              <w:rPr>
                <w:b/>
                <w:sz w:val="22"/>
                <w:szCs w:val="22"/>
              </w:rPr>
              <w:t>,</w:t>
            </w:r>
            <w:r w:rsidR="003045A3">
              <w:rPr>
                <w:b/>
                <w:sz w:val="22"/>
                <w:szCs w:val="22"/>
              </w:rPr>
              <w:t>5</w:t>
            </w:r>
            <w:r w:rsidRPr="000F6C6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9157" w:type="dxa"/>
            <w:gridSpan w:val="2"/>
          </w:tcPr>
          <w:p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</w:t>
            </w:r>
            <w:r w:rsidR="003045A3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</w:t>
            </w:r>
            <w:r w:rsidR="003045A3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444055" w:rsidRPr="00895C8C" w:rsidRDefault="00895C8C" w:rsidP="00895C8C">
            <w:pPr>
              <w:adjustRightInd w:val="0"/>
              <w:jc w:val="center"/>
              <w:rPr>
                <w:b/>
              </w:rPr>
            </w:pPr>
            <w:r w:rsidRPr="00895C8C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</w:p>
        </w:tc>
        <w:tc>
          <w:tcPr>
            <w:tcW w:w="3923" w:type="dxa"/>
          </w:tcPr>
          <w:p w:rsidR="00444055" w:rsidRDefault="00444055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444055" w:rsidP="003E2702">
            <w:pPr>
              <w:adjustRightInd w:val="0"/>
              <w:jc w:val="center"/>
            </w:pPr>
            <w:r>
              <w:t xml:space="preserve">Realizacja  obowiązków  w zakresie nadzoru </w:t>
            </w:r>
            <w:r w:rsidR="003E2702">
              <w:t xml:space="preserve"> </w:t>
            </w:r>
            <w:r>
              <w:t>balneologicznego</w:t>
            </w:r>
            <w:r w:rsidR="003E2702">
              <w:t>.</w:t>
            </w:r>
            <w:r w:rsidR="00E11B49">
              <w:t>.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FB306F"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 w:rsidR="00FB306F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3045A3">
              <w:rPr>
                <w:b/>
                <w:sz w:val="22"/>
                <w:szCs w:val="22"/>
              </w:rPr>
              <w:t>5</w:t>
            </w:r>
            <w:r w:rsidRPr="00082147">
              <w:rPr>
                <w:b/>
                <w:sz w:val="22"/>
                <w:szCs w:val="22"/>
              </w:rPr>
              <w:t>00,00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FB306F">
            <w:pPr>
              <w:adjustRightInd w:val="0"/>
              <w:jc w:val="center"/>
              <w:rPr>
                <w:b/>
              </w:rPr>
            </w:pPr>
          </w:p>
          <w:p w:rsidR="00444055" w:rsidRPr="00FB306F" w:rsidRDefault="00FB306F" w:rsidP="00FB306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>Część 5</w:t>
            </w:r>
          </w:p>
        </w:tc>
        <w:tc>
          <w:tcPr>
            <w:tcW w:w="3923" w:type="dxa"/>
          </w:tcPr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444055" w:rsidP="003E2702">
            <w:pPr>
              <w:adjustRightInd w:val="0"/>
              <w:jc w:val="center"/>
            </w:pPr>
            <w:r>
              <w:t xml:space="preserve">Realizacja świadczeń w zakresie </w:t>
            </w:r>
            <w:r w:rsidR="00E62A2A">
              <w:t>badania wstępnego i zlecenia zabiegów</w:t>
            </w:r>
          </w:p>
          <w:p w:rsidR="00444055" w:rsidRDefault="00444055" w:rsidP="00E62A2A">
            <w:pPr>
              <w:adjustRightInd w:val="0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:rsidR="00444055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247269">
              <w:rPr>
                <w:b/>
                <w:sz w:val="22"/>
                <w:szCs w:val="22"/>
              </w:rPr>
              <w:t>5</w:t>
            </w:r>
            <w:r w:rsidRPr="00082147">
              <w:rPr>
                <w:b/>
                <w:sz w:val="22"/>
                <w:szCs w:val="22"/>
              </w:rPr>
              <w:t>,</w:t>
            </w:r>
            <w:r w:rsidR="00247269">
              <w:rPr>
                <w:b/>
                <w:sz w:val="22"/>
                <w:szCs w:val="22"/>
              </w:rPr>
              <w:t>5</w:t>
            </w:r>
            <w:r w:rsidRPr="00082147">
              <w:rPr>
                <w:b/>
                <w:sz w:val="22"/>
                <w:szCs w:val="22"/>
              </w:rPr>
              <w:t>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Pr="0045708E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Pr="00FB306F" w:rsidRDefault="008D2573" w:rsidP="007D4D96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lastRenderedPageBreak/>
              <w:t xml:space="preserve">Część </w:t>
            </w:r>
            <w:r w:rsidR="007D4D96">
              <w:rPr>
                <w:b/>
              </w:rPr>
              <w:t>6</w:t>
            </w:r>
          </w:p>
        </w:tc>
        <w:tc>
          <w:tcPr>
            <w:tcW w:w="9157" w:type="dxa"/>
            <w:gridSpan w:val="2"/>
          </w:tcPr>
          <w:p w:rsidR="008D2573" w:rsidRPr="0045708E" w:rsidRDefault="008D2573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t>6</w:t>
            </w:r>
            <w:r w:rsidR="008D2573">
              <w:t>.1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D55F10" w:rsidP="0015114D">
            <w:pPr>
              <w:adjustRightInd w:val="0"/>
            </w:pPr>
            <w:r>
              <w:t>Opieka lekarska ( wstępne badanie lekarskie i zlecenie zabiegów</w:t>
            </w:r>
            <w:r w:rsidR="00DA41EB">
              <w:t xml:space="preserve"> w pierwszej dobie po przyjęciu,  doraźne interwencje lekarskie na wezwanie pielęgniarki)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</w:t>
            </w:r>
            <w:r w:rsidR="00247269">
              <w:rPr>
                <w:b/>
                <w:sz w:val="22"/>
                <w:szCs w:val="22"/>
              </w:rPr>
              <w:t>1</w:t>
            </w:r>
            <w:r w:rsidRPr="004B2282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t>6</w:t>
            </w:r>
            <w:r w:rsidR="008D2573">
              <w:t>.2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B61B97">
            <w:pPr>
              <w:adjustRightInd w:val="0"/>
            </w:pPr>
            <w:r>
              <w:t xml:space="preserve">Opieka lekarska </w:t>
            </w:r>
            <w:r w:rsidR="00B61B97">
              <w:t xml:space="preserve">- </w:t>
            </w:r>
            <w:r>
              <w:t>doraźne interwencje lekarskie</w:t>
            </w:r>
            <w:r w:rsidR="00B61B97">
              <w:t xml:space="preserve"> na wezwanie pielęgniarki</w:t>
            </w:r>
            <w:r>
              <w:t>.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="00273483" w:rsidRPr="00273483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</w:t>
            </w:r>
            <w:r w:rsidR="00273483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>0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5035D" w:rsidTr="005B48BB">
        <w:tc>
          <w:tcPr>
            <w:tcW w:w="1242" w:type="dxa"/>
          </w:tcPr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85035D" w:rsidRDefault="005E048A" w:rsidP="00F10623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F10623">
              <w:rPr>
                <w:b/>
              </w:rPr>
              <w:t>7</w:t>
            </w:r>
          </w:p>
        </w:tc>
        <w:tc>
          <w:tcPr>
            <w:tcW w:w="3923" w:type="dxa"/>
          </w:tcPr>
          <w:p w:rsidR="0085035D" w:rsidRDefault="0085035D" w:rsidP="007240D1">
            <w:pPr>
              <w:adjustRightInd w:val="0"/>
              <w:ind w:left="720"/>
            </w:pPr>
          </w:p>
          <w:p w:rsidR="0085035D" w:rsidRDefault="0085035D" w:rsidP="007240D1">
            <w:pPr>
              <w:adjustRightInd w:val="0"/>
              <w:ind w:left="720"/>
            </w:pPr>
          </w:p>
          <w:p w:rsidR="0085035D" w:rsidRDefault="0085035D" w:rsidP="007240D1">
            <w:pPr>
              <w:adjustRightInd w:val="0"/>
            </w:pPr>
            <w:r>
              <w:t>Konsultacje specjalistyczne z zakresu: chirurgii lub dermatologii lub laryngologii lub okulistyki lub neurologii lub diabetologii lub kardiologii lub</w:t>
            </w:r>
            <w:r w:rsidR="001145DB">
              <w:t xml:space="preserve"> chorób wewnętrznych</w:t>
            </w:r>
            <w:r w:rsidR="00E03563">
              <w:t xml:space="preserve"> lub psychologii</w:t>
            </w:r>
            <w:r w:rsidR="005E048A">
              <w:t>.</w:t>
            </w:r>
          </w:p>
          <w:p w:rsidR="0085035D" w:rsidRDefault="0085035D" w:rsidP="007240D1">
            <w:pPr>
              <w:adjustRightInd w:val="0"/>
            </w:pPr>
          </w:p>
          <w:p w:rsidR="0085035D" w:rsidRDefault="0085035D" w:rsidP="007240D1">
            <w:pPr>
              <w:adjustRightInd w:val="0"/>
              <w:jc w:val="center"/>
            </w:pPr>
            <w:r>
              <w:t>Oferowany zakres konsultacji:</w:t>
            </w:r>
          </w:p>
          <w:p w:rsidR="0085035D" w:rsidRDefault="0085035D" w:rsidP="007240D1">
            <w:pPr>
              <w:adjustRightInd w:val="0"/>
            </w:pPr>
          </w:p>
          <w:p w:rsidR="0085035D" w:rsidRDefault="0085035D" w:rsidP="007240D1">
            <w:pPr>
              <w:adjustRightInd w:val="0"/>
              <w:jc w:val="center"/>
            </w:pPr>
            <w:r>
              <w:t>………………………………</w:t>
            </w:r>
          </w:p>
          <w:p w:rsidR="0085035D" w:rsidRDefault="0085035D" w:rsidP="007240D1">
            <w:pPr>
              <w:adjustRightInd w:val="0"/>
            </w:pPr>
          </w:p>
        </w:tc>
        <w:tc>
          <w:tcPr>
            <w:tcW w:w="5234" w:type="dxa"/>
          </w:tcPr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:rsidR="0085035D" w:rsidRPr="0045708E" w:rsidRDefault="0085035D" w:rsidP="007240D1">
            <w:pPr>
              <w:adjustRightInd w:val="0"/>
              <w:jc w:val="center"/>
              <w:rPr>
                <w:rFonts w:ascii="TimesNewRoman" w:eastAsia="TimesNewRoman" w:cs="TimesNewRoman"/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konsultacj</w:t>
            </w:r>
            <w:r w:rsidRPr="0045708E">
              <w:rPr>
                <w:rFonts w:ascii="TimesNewRoman" w:eastAsia="TimesNewRoman" w:cs="TimesNewRoman" w:hint="eastAsia"/>
                <w:sz w:val="22"/>
                <w:szCs w:val="22"/>
              </w:rPr>
              <w:t>ę</w:t>
            </w:r>
          </w:p>
          <w:p w:rsidR="0085035D" w:rsidRPr="0045708E" w:rsidRDefault="0085035D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konsultację wynosi </w:t>
            </w:r>
            <w:r w:rsidR="001145DB" w:rsidRPr="001145DB">
              <w:rPr>
                <w:b/>
                <w:sz w:val="22"/>
                <w:szCs w:val="22"/>
              </w:rPr>
              <w:t>3</w:t>
            </w:r>
            <w:r w:rsidR="00247269">
              <w:rPr>
                <w:b/>
                <w:sz w:val="22"/>
                <w:szCs w:val="22"/>
              </w:rPr>
              <w:t>1</w:t>
            </w:r>
            <w:r w:rsidRPr="004B2282">
              <w:rPr>
                <w:b/>
                <w:sz w:val="22"/>
                <w:szCs w:val="22"/>
              </w:rPr>
              <w:t xml:space="preserve">,00 zł </w:t>
            </w:r>
            <w:r w:rsidRPr="0045708E">
              <w:rPr>
                <w:sz w:val="22"/>
                <w:szCs w:val="22"/>
              </w:rPr>
              <w:t>brutto.  Oferta  zawierająca wyższą stawkę zostanie odrzucona z postępowania (jako nie spełniająca warunków konkursu).</w:t>
            </w:r>
          </w:p>
          <w:p w:rsidR="0085035D" w:rsidRDefault="0085035D" w:rsidP="007240D1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</w:p>
        </w:tc>
      </w:tr>
      <w:tr w:rsidR="005E7CAA" w:rsidTr="005B48BB">
        <w:tc>
          <w:tcPr>
            <w:tcW w:w="1242" w:type="dxa"/>
          </w:tcPr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5E7CAA" w:rsidRDefault="00F10623" w:rsidP="0045708E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5E7CAA">
              <w:t>8</w:t>
            </w:r>
          </w:p>
        </w:tc>
        <w:tc>
          <w:tcPr>
            <w:tcW w:w="3923" w:type="dxa"/>
          </w:tcPr>
          <w:p w:rsidR="005E7CAA" w:rsidRDefault="005E7CAA" w:rsidP="007240D1">
            <w:pPr>
              <w:adjustRightInd w:val="0"/>
            </w:pPr>
          </w:p>
          <w:p w:rsidR="005E7CAA" w:rsidRDefault="005E7CAA" w:rsidP="007240D1">
            <w:pPr>
              <w:adjustRightInd w:val="0"/>
            </w:pPr>
          </w:p>
          <w:p w:rsidR="005E7CAA" w:rsidRDefault="005E7CAA" w:rsidP="007240D1">
            <w:pPr>
              <w:adjustRightInd w:val="0"/>
            </w:pPr>
            <w:r>
              <w:t>Wykonywanie badań diagnostycznych ( próby wysiłkowe, USG, EKG) dla pacjenta komercyjnego.</w:t>
            </w:r>
          </w:p>
        </w:tc>
        <w:tc>
          <w:tcPr>
            <w:tcW w:w="5234" w:type="dxa"/>
          </w:tcPr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:rsidR="005E7CAA" w:rsidRPr="00A10884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:rsidR="005E7CAA" w:rsidRDefault="005E7CAA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Pr="00B41465">
              <w:rPr>
                <w:b/>
                <w:sz w:val="22"/>
                <w:szCs w:val="22"/>
              </w:rPr>
              <w:t>4</w:t>
            </w:r>
            <w:r w:rsidR="00247269">
              <w:rPr>
                <w:b/>
                <w:sz w:val="22"/>
                <w:szCs w:val="22"/>
              </w:rPr>
              <w:t>1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>
              <w:rPr>
                <w:sz w:val="22"/>
                <w:szCs w:val="22"/>
              </w:rPr>
              <w:t xml:space="preserve">  za 1 badanie.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</w:tc>
      </w:tr>
      <w:tr w:rsidR="008A6127" w:rsidTr="005B48BB">
        <w:tc>
          <w:tcPr>
            <w:tcW w:w="1242" w:type="dxa"/>
          </w:tcPr>
          <w:p w:rsidR="008A6127" w:rsidRDefault="008A6127" w:rsidP="0045708E">
            <w:pPr>
              <w:adjustRightInd w:val="0"/>
              <w:jc w:val="center"/>
            </w:pPr>
          </w:p>
          <w:p w:rsidR="008A6127" w:rsidRDefault="008A6127" w:rsidP="0045708E">
            <w:pPr>
              <w:adjustRightInd w:val="0"/>
              <w:jc w:val="center"/>
            </w:pPr>
          </w:p>
          <w:p w:rsidR="008A6127" w:rsidRDefault="00F10623" w:rsidP="0045708E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8A6127" w:rsidRPr="00F10623">
              <w:rPr>
                <w:b/>
              </w:rPr>
              <w:t>9</w:t>
            </w:r>
          </w:p>
        </w:tc>
        <w:tc>
          <w:tcPr>
            <w:tcW w:w="3923" w:type="dxa"/>
          </w:tcPr>
          <w:p w:rsidR="008A6127" w:rsidRDefault="008A6127" w:rsidP="0092356F">
            <w:pPr>
              <w:adjustRightInd w:val="0"/>
            </w:pPr>
          </w:p>
          <w:p w:rsidR="008A6127" w:rsidRDefault="008A6127" w:rsidP="0092356F">
            <w:pPr>
              <w:adjustRightInd w:val="0"/>
            </w:pPr>
          </w:p>
          <w:p w:rsidR="008A6127" w:rsidRDefault="008A6127" w:rsidP="0092356F">
            <w:pPr>
              <w:adjustRightInd w:val="0"/>
            </w:pPr>
            <w:r>
              <w:t xml:space="preserve">Realizacja świadczeń  w zakresie </w:t>
            </w:r>
            <w:r>
              <w:lastRenderedPageBreak/>
              <w:t>opieki medycznej nad pacjentami w Zakładzie Rehabilitacji Kardiologicznej.</w:t>
            </w:r>
          </w:p>
        </w:tc>
        <w:tc>
          <w:tcPr>
            <w:tcW w:w="5234" w:type="dxa"/>
          </w:tcPr>
          <w:p w:rsidR="008A6127" w:rsidRPr="0045708E" w:rsidRDefault="008A6127" w:rsidP="0092356F">
            <w:pPr>
              <w:adjustRightInd w:val="0"/>
              <w:rPr>
                <w:sz w:val="22"/>
                <w:szCs w:val="22"/>
              </w:rPr>
            </w:pPr>
          </w:p>
          <w:p w:rsidR="008A6127" w:rsidRPr="0045708E" w:rsidRDefault="008A6127" w:rsidP="0092356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:rsidR="008A6127" w:rsidRPr="0045708E" w:rsidRDefault="008A6127" w:rsidP="0092356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A6127" w:rsidRPr="0045708E" w:rsidRDefault="008A6127" w:rsidP="0092356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:rsidR="008A6127" w:rsidRPr="00A10884" w:rsidRDefault="008A6127" w:rsidP="0092356F">
            <w:pPr>
              <w:adjustRightInd w:val="0"/>
              <w:jc w:val="center"/>
              <w:rPr>
                <w:sz w:val="22"/>
                <w:szCs w:val="22"/>
              </w:rPr>
            </w:pPr>
            <w:r w:rsidRPr="00A10884">
              <w:rPr>
                <w:sz w:val="22"/>
                <w:szCs w:val="22"/>
              </w:rPr>
              <w:lastRenderedPageBreak/>
              <w:t>miesięcznie</w:t>
            </w:r>
          </w:p>
          <w:p w:rsidR="008A6127" w:rsidRDefault="008A6127" w:rsidP="0092356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Pr="00D84F2A">
              <w:rPr>
                <w:b/>
                <w:sz w:val="22"/>
                <w:szCs w:val="22"/>
              </w:rPr>
              <w:t>3</w:t>
            </w:r>
            <w:r w:rsidR="007552A8">
              <w:rPr>
                <w:b/>
                <w:sz w:val="22"/>
                <w:szCs w:val="22"/>
              </w:rPr>
              <w:t>9</w:t>
            </w:r>
            <w:r w:rsidRPr="00D84F2A">
              <w:rPr>
                <w:b/>
                <w:sz w:val="22"/>
                <w:szCs w:val="22"/>
              </w:rPr>
              <w:t xml:space="preserve">00,00 </w:t>
            </w:r>
            <w:r w:rsidRPr="004B2282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</w:t>
            </w:r>
            <w:r>
              <w:rPr>
                <w:sz w:val="22"/>
                <w:szCs w:val="22"/>
              </w:rPr>
              <w:t xml:space="preserve"> miesięcznie . </w:t>
            </w:r>
            <w:r w:rsidRPr="0045708E">
              <w:rPr>
                <w:sz w:val="22"/>
                <w:szCs w:val="22"/>
              </w:rPr>
              <w:t>Oferta  zawierająca wyższą stawkę zostanie odrzucona z postępowania jako nie spełniająca warunków konkursu</w:t>
            </w:r>
          </w:p>
          <w:p w:rsidR="008A6127" w:rsidRDefault="008A6127" w:rsidP="0092356F">
            <w:pPr>
              <w:adjustRightInd w:val="0"/>
              <w:rPr>
                <w:sz w:val="22"/>
                <w:szCs w:val="22"/>
              </w:rPr>
            </w:pPr>
          </w:p>
          <w:p w:rsidR="008A6127" w:rsidRDefault="008A6127" w:rsidP="0092356F">
            <w:pPr>
              <w:adjustRightInd w:val="0"/>
              <w:rPr>
                <w:sz w:val="22"/>
                <w:szCs w:val="22"/>
              </w:rPr>
            </w:pPr>
          </w:p>
          <w:p w:rsidR="008A6127" w:rsidRDefault="008A6127" w:rsidP="0092356F">
            <w:pPr>
              <w:adjustRightInd w:val="0"/>
              <w:rPr>
                <w:sz w:val="22"/>
                <w:szCs w:val="22"/>
              </w:rPr>
            </w:pPr>
          </w:p>
          <w:p w:rsidR="008A6127" w:rsidRPr="0045708E" w:rsidRDefault="008A6127" w:rsidP="0092356F">
            <w:pPr>
              <w:adjustRightInd w:val="0"/>
              <w:rPr>
                <w:sz w:val="22"/>
                <w:szCs w:val="22"/>
              </w:rPr>
            </w:pPr>
          </w:p>
        </w:tc>
      </w:tr>
      <w:tr w:rsidR="003559AB" w:rsidTr="005B48BB">
        <w:tc>
          <w:tcPr>
            <w:tcW w:w="1242" w:type="dxa"/>
          </w:tcPr>
          <w:p w:rsidR="005B48BB" w:rsidRDefault="005B48BB" w:rsidP="00E93CB4">
            <w:pPr>
              <w:adjustRightInd w:val="0"/>
              <w:jc w:val="center"/>
              <w:rPr>
                <w:b/>
              </w:rPr>
            </w:pPr>
          </w:p>
          <w:p w:rsidR="005B48BB" w:rsidRDefault="005B48BB" w:rsidP="00E93CB4">
            <w:pPr>
              <w:adjustRightInd w:val="0"/>
              <w:jc w:val="center"/>
              <w:rPr>
                <w:b/>
              </w:rPr>
            </w:pPr>
          </w:p>
          <w:p w:rsidR="005B48BB" w:rsidRDefault="005B48BB" w:rsidP="00E93CB4">
            <w:pPr>
              <w:adjustRightInd w:val="0"/>
              <w:jc w:val="center"/>
              <w:rPr>
                <w:b/>
              </w:rPr>
            </w:pPr>
          </w:p>
          <w:p w:rsidR="005B48BB" w:rsidRDefault="005B48BB" w:rsidP="00E93CB4">
            <w:pPr>
              <w:adjustRightInd w:val="0"/>
              <w:jc w:val="center"/>
              <w:rPr>
                <w:b/>
              </w:rPr>
            </w:pPr>
          </w:p>
          <w:p w:rsidR="003559AB" w:rsidRDefault="005B48BB" w:rsidP="00E93CB4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BC120C" w:rsidRPr="005B48BB">
              <w:rPr>
                <w:b/>
              </w:rPr>
              <w:t>1</w:t>
            </w:r>
            <w:r w:rsidR="00E93CB4" w:rsidRPr="005B48BB">
              <w:rPr>
                <w:b/>
              </w:rPr>
              <w:t>0</w:t>
            </w:r>
          </w:p>
        </w:tc>
        <w:tc>
          <w:tcPr>
            <w:tcW w:w="3923" w:type="dxa"/>
          </w:tcPr>
          <w:p w:rsidR="003559AB" w:rsidRDefault="003559AB" w:rsidP="000C7141">
            <w:pPr>
              <w:adjustRightInd w:val="0"/>
            </w:pPr>
          </w:p>
          <w:p w:rsidR="003559AB" w:rsidRPr="008C3CD4" w:rsidRDefault="003559AB" w:rsidP="000C7141">
            <w:pPr>
              <w:adjustRightInd w:val="0"/>
              <w:rPr>
                <w:sz w:val="20"/>
                <w:szCs w:val="20"/>
              </w:rPr>
            </w:pPr>
            <w:r>
              <w:t>Psychot</w:t>
            </w:r>
            <w:r w:rsidRPr="009654E0">
              <w:t>erapia grupowa</w:t>
            </w:r>
            <w:r>
              <w:t xml:space="preserve"> lub promocja zdrowia w ramach pogadanek grupowych </w:t>
            </w:r>
            <w:r w:rsidR="00CA6C62">
              <w:t xml:space="preserve"> </w:t>
            </w:r>
          </w:p>
          <w:p w:rsidR="003559AB" w:rsidRPr="009654E0" w:rsidRDefault="003559AB" w:rsidP="000C7141">
            <w:pPr>
              <w:adjustRightInd w:val="0"/>
            </w:pPr>
          </w:p>
        </w:tc>
        <w:tc>
          <w:tcPr>
            <w:tcW w:w="5234" w:type="dxa"/>
          </w:tcPr>
          <w:p w:rsidR="003559AB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559AB" w:rsidRPr="00F51523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3559AB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559AB" w:rsidRPr="00F51523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(słownie:…...................................</w:t>
            </w:r>
          </w:p>
          <w:p w:rsidR="003559AB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559AB" w:rsidRPr="00F51523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 )</w:t>
            </w:r>
          </w:p>
          <w:p w:rsidR="003559AB" w:rsidRDefault="003559AB" w:rsidP="000C714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spotkanie grupowe</w:t>
            </w:r>
          </w:p>
          <w:p w:rsidR="003559AB" w:rsidRDefault="003559AB" w:rsidP="003D7C40">
            <w:pPr>
              <w:adjustRightInd w:val="0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 1spotkanie grupowe wynosi </w:t>
            </w:r>
            <w:r w:rsidRPr="009654E0">
              <w:rPr>
                <w:b/>
                <w:sz w:val="22"/>
                <w:szCs w:val="22"/>
              </w:rPr>
              <w:t>1</w:t>
            </w:r>
            <w:r w:rsidR="003D7C40">
              <w:rPr>
                <w:b/>
                <w:sz w:val="22"/>
                <w:szCs w:val="22"/>
              </w:rPr>
              <w:t>05</w:t>
            </w:r>
            <w:r w:rsidRPr="00F71B52">
              <w:rPr>
                <w:b/>
                <w:sz w:val="22"/>
                <w:szCs w:val="22"/>
              </w:rPr>
              <w:t>,00 zł brutto</w:t>
            </w:r>
            <w:r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  <w:bookmarkStart w:id="0" w:name="_GoBack"/>
      <w:bookmarkEnd w:id="0"/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</w:t>
      </w:r>
      <w:proofErr w:type="spellStart"/>
      <w:r>
        <w:t>em</w:t>
      </w:r>
      <w:proofErr w:type="spellEnd"/>
      <w:r>
        <w:t xml:space="preserve">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201</w:t>
      </w:r>
      <w:r w:rsidR="004F67B6">
        <w:t>8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DF7EA0" w:rsidRPr="003D7C40">
        <w:t xml:space="preserve">2190, z </w:t>
      </w:r>
      <w:proofErr w:type="spellStart"/>
      <w:r w:rsidR="00DF7EA0" w:rsidRPr="003D7C40">
        <w:t>póź.zm</w:t>
      </w:r>
      <w:proofErr w:type="spellEnd"/>
      <w:r w:rsidR="00DF7EA0" w:rsidRPr="003D7C40">
        <w:t>.</w:t>
      </w:r>
      <w:r w:rsidRPr="003D7C40">
        <w:t>)</w:t>
      </w:r>
      <w:r w:rsidR="00EF4990" w:rsidRPr="003D7C4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lastRenderedPageBreak/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– co potwierdzam pisemnie i zał</w:t>
      </w:r>
      <w:r>
        <w:rPr>
          <w:rFonts w:ascii="TimesNewRoman" w:eastAsia="TimesNewRoman" w:cs="TimesNewRoman" w:hint="eastAsia"/>
        </w:rPr>
        <w:t>ą</w:t>
      </w:r>
      <w:r>
        <w:t xml:space="preserve">czam dokument do swojej </w:t>
      </w:r>
      <w:r w:rsidR="00780EAB">
        <w:tab/>
      </w:r>
      <w:r>
        <w:t>oferty.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E3" w:rsidRDefault="007838E3" w:rsidP="0005062F">
      <w:r>
        <w:separator/>
      </w:r>
    </w:p>
  </w:endnote>
  <w:endnote w:type="continuationSeparator" w:id="0">
    <w:p w:rsidR="007838E3" w:rsidRDefault="007838E3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7F18AB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3D7C40">
      <w:rPr>
        <w:noProof/>
      </w:rPr>
      <w:t>5</w:t>
    </w:r>
    <w:r>
      <w:rPr>
        <w:noProof/>
      </w:rPr>
      <w:fldChar w:fldCharType="end"/>
    </w:r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E3" w:rsidRDefault="007838E3" w:rsidP="0005062F">
      <w:r>
        <w:separator/>
      </w:r>
    </w:p>
  </w:footnote>
  <w:footnote w:type="continuationSeparator" w:id="0">
    <w:p w:rsidR="007838E3" w:rsidRDefault="007838E3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E1898"/>
    <w:rsid w:val="000E39B9"/>
    <w:rsid w:val="000F030B"/>
    <w:rsid w:val="000F37C2"/>
    <w:rsid w:val="000F51FE"/>
    <w:rsid w:val="000F6C61"/>
    <w:rsid w:val="00101ADE"/>
    <w:rsid w:val="001145DB"/>
    <w:rsid w:val="0012750F"/>
    <w:rsid w:val="00134D14"/>
    <w:rsid w:val="00136C30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B7B"/>
    <w:rsid w:val="003165EF"/>
    <w:rsid w:val="00330109"/>
    <w:rsid w:val="00331C76"/>
    <w:rsid w:val="003559AB"/>
    <w:rsid w:val="00355E3A"/>
    <w:rsid w:val="003740D6"/>
    <w:rsid w:val="00384B5E"/>
    <w:rsid w:val="00384C5B"/>
    <w:rsid w:val="00393BDE"/>
    <w:rsid w:val="00394682"/>
    <w:rsid w:val="00395F82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549E"/>
    <w:rsid w:val="00444055"/>
    <w:rsid w:val="00455463"/>
    <w:rsid w:val="0045708E"/>
    <w:rsid w:val="004654F9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133FA"/>
    <w:rsid w:val="00523EA7"/>
    <w:rsid w:val="00524359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6003D8"/>
    <w:rsid w:val="006069BB"/>
    <w:rsid w:val="006152BF"/>
    <w:rsid w:val="006261A5"/>
    <w:rsid w:val="00632977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835F4"/>
    <w:rsid w:val="00694379"/>
    <w:rsid w:val="006A2637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30548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F0815"/>
    <w:rsid w:val="008F717B"/>
    <w:rsid w:val="0092316A"/>
    <w:rsid w:val="009336A8"/>
    <w:rsid w:val="009436DD"/>
    <w:rsid w:val="00951B96"/>
    <w:rsid w:val="00982969"/>
    <w:rsid w:val="00984AB8"/>
    <w:rsid w:val="009A04A6"/>
    <w:rsid w:val="009A5B95"/>
    <w:rsid w:val="009A7F1C"/>
    <w:rsid w:val="009B1CC0"/>
    <w:rsid w:val="009C2135"/>
    <w:rsid w:val="009C560B"/>
    <w:rsid w:val="009D0A70"/>
    <w:rsid w:val="00A10949"/>
    <w:rsid w:val="00A179BB"/>
    <w:rsid w:val="00A310EC"/>
    <w:rsid w:val="00A33CAC"/>
    <w:rsid w:val="00A376CF"/>
    <w:rsid w:val="00A40A9E"/>
    <w:rsid w:val="00A41E73"/>
    <w:rsid w:val="00A52D0F"/>
    <w:rsid w:val="00A54366"/>
    <w:rsid w:val="00A6015D"/>
    <w:rsid w:val="00A718A7"/>
    <w:rsid w:val="00A72F78"/>
    <w:rsid w:val="00A813D2"/>
    <w:rsid w:val="00A829D0"/>
    <w:rsid w:val="00A94E54"/>
    <w:rsid w:val="00A970C0"/>
    <w:rsid w:val="00AA0C95"/>
    <w:rsid w:val="00AA58A7"/>
    <w:rsid w:val="00AB7F0D"/>
    <w:rsid w:val="00AC642D"/>
    <w:rsid w:val="00AE2121"/>
    <w:rsid w:val="00AF18A2"/>
    <w:rsid w:val="00B02037"/>
    <w:rsid w:val="00B112EF"/>
    <w:rsid w:val="00B3281E"/>
    <w:rsid w:val="00B35D43"/>
    <w:rsid w:val="00B41465"/>
    <w:rsid w:val="00B43DF8"/>
    <w:rsid w:val="00B45BA5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7F08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E0BCB"/>
    <w:rsid w:val="00CE38DA"/>
    <w:rsid w:val="00CE474C"/>
    <w:rsid w:val="00CE5C72"/>
    <w:rsid w:val="00CF0AA8"/>
    <w:rsid w:val="00CF1233"/>
    <w:rsid w:val="00D01990"/>
    <w:rsid w:val="00D04058"/>
    <w:rsid w:val="00D37C3D"/>
    <w:rsid w:val="00D44E5D"/>
    <w:rsid w:val="00D46919"/>
    <w:rsid w:val="00D47FC7"/>
    <w:rsid w:val="00D55F10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B008E"/>
    <w:rsid w:val="00DB0971"/>
    <w:rsid w:val="00DB4C62"/>
    <w:rsid w:val="00DE6D17"/>
    <w:rsid w:val="00DF1886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BEEC-E67E-4F76-86DB-B4E8EE1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2018-12-10T12:17:00Z</cp:lastPrinted>
  <dcterms:created xsi:type="dcterms:W3CDTF">2018-12-10T12:23:00Z</dcterms:created>
  <dcterms:modified xsi:type="dcterms:W3CDTF">2018-12-11T08:04:00Z</dcterms:modified>
</cp:coreProperties>
</file>