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A14F69">
        <w:rPr>
          <w:color w:val="000000"/>
          <w:sz w:val="24"/>
          <w:szCs w:val="24"/>
        </w:rPr>
        <w:t>0</w:t>
      </w:r>
      <w:r w:rsidR="00F2534F">
        <w:rPr>
          <w:color w:val="000000"/>
          <w:sz w:val="24"/>
          <w:szCs w:val="24"/>
        </w:rPr>
        <w:t>1</w:t>
      </w:r>
      <w:r w:rsidRPr="002B5C50">
        <w:rPr>
          <w:color w:val="000000"/>
          <w:sz w:val="24"/>
          <w:szCs w:val="24"/>
        </w:rPr>
        <w:t>/201</w:t>
      </w:r>
      <w:r w:rsidR="00F2534F">
        <w:rPr>
          <w:color w:val="000000"/>
          <w:sz w:val="24"/>
          <w:szCs w:val="24"/>
        </w:rPr>
        <w:t>8</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F2534F">
        <w:rPr>
          <w:sz w:val="24"/>
        </w:rPr>
        <w:t>8</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w:t>
      </w:r>
      <w:proofErr w:type="spellStart"/>
      <w:r>
        <w:rPr>
          <w:sz w:val="24"/>
        </w:rPr>
        <w:t>nr</w:t>
      </w:r>
      <w:proofErr w:type="spellEnd"/>
      <w:r>
        <w:rPr>
          <w:sz w:val="24"/>
        </w:rPr>
        <w:t xml:space="preserve">.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w:t>
      </w:r>
      <w:r w:rsidR="00F8339F" w:rsidRPr="005B60C8">
        <w:t>(</w:t>
      </w:r>
      <w:r w:rsidR="00F8339F" w:rsidRPr="006A36CE">
        <w:rPr>
          <w:highlight w:val="yellow"/>
        </w:rPr>
        <w:t>lekarz</w:t>
      </w:r>
      <w:r w:rsidR="00F8339F" w:rsidRPr="005B60C8">
        <w:t>)</w:t>
      </w:r>
      <w:r w:rsidR="00F8339F">
        <w:t xml:space="preserve"> </w:t>
      </w:r>
      <w:r>
        <w:t xml:space="preserve">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Default="00D61BB4" w:rsidP="00687736">
      <w:pPr>
        <w:jc w:val="both"/>
        <w:rPr>
          <w:sz w:val="24"/>
        </w:rPr>
      </w:pPr>
      <w:r>
        <w:rPr>
          <w:sz w:val="24"/>
        </w:rPr>
        <w:t>1.</w:t>
      </w:r>
      <w:r w:rsidR="00687736">
        <w:rPr>
          <w:sz w:val="24"/>
        </w:rPr>
        <w:t xml:space="preserve">Przyjmujący zamówienie zobowiązuje się do wykonywania świadczeń zdrowotnych w położonych w Świnoujściu obiektach  Udzielającego </w:t>
      </w:r>
      <w:r w:rsidR="00AA50F2">
        <w:rPr>
          <w:sz w:val="24"/>
        </w:rPr>
        <w:t>Z</w:t>
      </w:r>
      <w:r w:rsidR="00687736">
        <w:rPr>
          <w:sz w:val="24"/>
        </w:rPr>
        <w:t>amówienia</w:t>
      </w:r>
      <w:r w:rsidR="00AA50F2">
        <w:rPr>
          <w:sz w:val="24"/>
        </w:rPr>
        <w:t xml:space="preserve"> lub w obiektach dzierżawionych przez Udzielającego Zamówienia</w:t>
      </w:r>
      <w:r w:rsidR="00A34A26">
        <w:rPr>
          <w:sz w:val="24"/>
        </w:rPr>
        <w:t>.</w:t>
      </w:r>
    </w:p>
    <w:p w:rsidR="00A82CBD" w:rsidRDefault="00D61BB4" w:rsidP="00D61BB4">
      <w:pPr>
        <w:jc w:val="both"/>
        <w:rPr>
          <w:sz w:val="24"/>
        </w:rPr>
      </w:pPr>
      <w:r>
        <w:rPr>
          <w:sz w:val="24"/>
        </w:rPr>
        <w:t>2.</w:t>
      </w:r>
      <w:r w:rsidR="00A82CBD">
        <w:rPr>
          <w:sz w:val="24"/>
        </w:rPr>
        <w:t>Przyjmujący zamówienie zobowiązuje się do wykonywania świadczeń zdrowotnych w miejscu  wskazanym przez Udzielającego zamówienia</w:t>
      </w:r>
      <w:r w:rsidR="00A57AED">
        <w:rPr>
          <w:sz w:val="24"/>
        </w:rPr>
        <w:t xml:space="preserve"> i w uzgodnionym terminie</w:t>
      </w:r>
      <w:r w:rsidR="00A82CBD">
        <w:rPr>
          <w:sz w:val="24"/>
        </w:rPr>
        <w:t>.</w:t>
      </w:r>
    </w:p>
    <w:p w:rsidR="00A82CBD" w:rsidRDefault="00687736" w:rsidP="00D61BB4">
      <w:pPr>
        <w:jc w:val="both"/>
        <w:rPr>
          <w:sz w:val="24"/>
        </w:rPr>
      </w:pPr>
      <w:r>
        <w:rPr>
          <w:sz w:val="24"/>
        </w:rPr>
        <w:t>3</w:t>
      </w:r>
      <w:r w:rsidR="00D61BB4">
        <w:rPr>
          <w:sz w:val="24"/>
        </w:rPr>
        <w:t>.</w:t>
      </w:r>
      <w:r w:rsidR="00A82CBD">
        <w:rPr>
          <w:sz w:val="24"/>
        </w:rPr>
        <w:t xml:space="preserve">Przyjmujący zamówienie jest zobowiązany świadczyć usługi zdrowotne </w:t>
      </w:r>
      <w:r w:rsidR="00910601" w:rsidRPr="00606BAB">
        <w:rPr>
          <w:sz w:val="24"/>
          <w:szCs w:val="24"/>
        </w:rPr>
        <w:t>określone w § 1</w:t>
      </w:r>
      <w:r w:rsidR="00606BAB">
        <w:rPr>
          <w:sz w:val="24"/>
          <w:szCs w:val="24"/>
        </w:rPr>
        <w:t xml:space="preserve"> </w:t>
      </w:r>
      <w:r w:rsidR="00A82CBD" w:rsidRPr="00606BAB">
        <w:rPr>
          <w:sz w:val="24"/>
          <w:szCs w:val="24"/>
        </w:rPr>
        <w:t xml:space="preserve">według harmonogramu i  w </w:t>
      </w:r>
      <w:r w:rsidR="00A82CBD">
        <w:rPr>
          <w:sz w:val="24"/>
        </w:rPr>
        <w:t xml:space="preserve">godzinach  ustalonych  z Kierownikiem Zakładu Lecznictwa </w:t>
      </w:r>
      <w:r w:rsidR="00A57AED">
        <w:rPr>
          <w:sz w:val="24"/>
        </w:rPr>
        <w:t>Uzdrowiskowego</w:t>
      </w:r>
      <w:r w:rsidR="00FC60EB">
        <w:rPr>
          <w:sz w:val="24"/>
        </w:rPr>
        <w:t xml:space="preserve"> Udzielającego zamówieni</w:t>
      </w:r>
      <w:r w:rsidR="00DB029D">
        <w:rPr>
          <w:sz w:val="24"/>
        </w:rPr>
        <w:t>a</w:t>
      </w:r>
      <w:r w:rsidR="00FC60EB">
        <w:rPr>
          <w:sz w:val="24"/>
        </w:rPr>
        <w:t>.</w:t>
      </w:r>
    </w:p>
    <w:p w:rsidR="00A82CBD" w:rsidRPr="00B962AB" w:rsidRDefault="00DB029D" w:rsidP="00D61BB4">
      <w:pPr>
        <w:pStyle w:val="Tekstpodstawowy"/>
        <w:ind w:right="-2"/>
        <w:jc w:val="both"/>
      </w:pPr>
      <w:r>
        <w:t>4</w:t>
      </w:r>
      <w:r w:rsidR="00A82CBD">
        <w:t xml:space="preserve">.Każdorazowa zmiana harmonogramu świadczenia usług w trakcie realizacji umowy wymaga akceptacji Kierownika Zakładu Lecznictwa </w:t>
      </w:r>
      <w:r w:rsidR="00FC74CF">
        <w:t>Uzdrowiskowego</w:t>
      </w:r>
      <w:r w:rsidR="00A82CBD">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rsidR="00D21709" w:rsidRPr="002B5C50" w:rsidRDefault="00666EDD" w:rsidP="002B5C50">
      <w:pPr>
        <w:jc w:val="both"/>
        <w:rPr>
          <w:sz w:val="24"/>
          <w:szCs w:val="24"/>
        </w:rPr>
      </w:pPr>
      <w:r>
        <w:rPr>
          <w:sz w:val="24"/>
          <w:szCs w:val="24"/>
        </w:rPr>
        <w:t xml:space="preserve">  </w:t>
      </w:r>
    </w:p>
    <w:p w:rsidR="005A4178" w:rsidRDefault="00D61BB4" w:rsidP="00D61BB4">
      <w:pPr>
        <w:jc w:val="both"/>
        <w:rPr>
          <w:sz w:val="24"/>
          <w:szCs w:val="24"/>
        </w:rPr>
      </w:pPr>
      <w:r>
        <w:rPr>
          <w:sz w:val="24"/>
          <w:szCs w:val="24"/>
        </w:rPr>
        <w:t>2.</w:t>
      </w:r>
      <w:r w:rsidR="00D21709">
        <w:rPr>
          <w:sz w:val="24"/>
          <w:szCs w:val="24"/>
        </w:rPr>
        <w:t>W przypadku wynagrodzenia</w:t>
      </w:r>
      <w:r w:rsidR="005A4178">
        <w:rPr>
          <w:sz w:val="24"/>
          <w:szCs w:val="24"/>
        </w:rPr>
        <w:t xml:space="preserve"> z</w:t>
      </w:r>
      <w:r w:rsidR="00D21709">
        <w:rPr>
          <w:sz w:val="24"/>
          <w:szCs w:val="24"/>
        </w:rPr>
        <w:t>ryczałtow</w:t>
      </w:r>
      <w:r w:rsidR="005A4178">
        <w:rPr>
          <w:sz w:val="24"/>
          <w:szCs w:val="24"/>
        </w:rPr>
        <w:t>anego za cały miesiąc – wynagrodzenie przelicza się proporcjonalnie do faktycznych dni świadczenia usług</w:t>
      </w:r>
      <w:r w:rsidR="00DE6921">
        <w:rPr>
          <w:sz w:val="24"/>
          <w:szCs w:val="24"/>
        </w:rPr>
        <w:t xml:space="preserve"> (zgodnie ze wzorem: wynagrodzenie miesięczne x liczba dni pracy/dni robocze w miesiącu).</w:t>
      </w:r>
    </w:p>
    <w:p w:rsidR="00613F96" w:rsidRDefault="00613F96" w:rsidP="00D61BB4">
      <w:pPr>
        <w:jc w:val="both"/>
        <w:rPr>
          <w:sz w:val="24"/>
          <w:szCs w:val="24"/>
        </w:rPr>
      </w:pPr>
    </w:p>
    <w:p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 xml:space="preserve">onym przez niego po </w:t>
      </w:r>
      <w:r w:rsidR="002B5C50">
        <w:rPr>
          <w:sz w:val="24"/>
          <w:szCs w:val="24"/>
        </w:rPr>
        <w:lastRenderedPageBreak/>
        <w:t>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B6B70" w:rsidRPr="00F814A8" w:rsidRDefault="00F814A8">
      <w:pPr>
        <w:numPr>
          <w:ilvl w:val="0"/>
          <w:numId w:val="4"/>
        </w:numPr>
        <w:rPr>
          <w:sz w:val="24"/>
          <w:szCs w:val="24"/>
        </w:rPr>
      </w:pPr>
      <w:r>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A5082C">
        <w:rPr>
          <w:sz w:val="24"/>
          <w:szCs w:val="24"/>
        </w:rPr>
        <w:t>22</w:t>
      </w:r>
      <w:r w:rsidR="00AF4705">
        <w:rPr>
          <w:sz w:val="24"/>
          <w:szCs w:val="24"/>
        </w:rPr>
        <w:t>.</w:t>
      </w:r>
      <w:r w:rsidR="007476A5">
        <w:rPr>
          <w:sz w:val="24"/>
          <w:szCs w:val="24"/>
        </w:rPr>
        <w:t>0</w:t>
      </w:r>
      <w:r w:rsidR="00F2534F">
        <w:rPr>
          <w:sz w:val="24"/>
          <w:szCs w:val="24"/>
        </w:rPr>
        <w:t>1</w:t>
      </w:r>
      <w:r w:rsidR="00AE2100">
        <w:rPr>
          <w:sz w:val="24"/>
          <w:szCs w:val="24"/>
        </w:rPr>
        <w:t>.201</w:t>
      </w:r>
      <w:r w:rsidR="00F2534F">
        <w:rPr>
          <w:sz w:val="24"/>
          <w:szCs w:val="24"/>
        </w:rPr>
        <w:t>8</w:t>
      </w:r>
      <w:r w:rsidR="00AE2100">
        <w:rPr>
          <w:sz w:val="24"/>
          <w:szCs w:val="24"/>
        </w:rPr>
        <w:t xml:space="preserve"> r. do dnia 31.12.201</w:t>
      </w:r>
      <w:r w:rsidR="008F2796">
        <w:rPr>
          <w:sz w:val="24"/>
          <w:szCs w:val="24"/>
        </w:rPr>
        <w:t>8</w:t>
      </w:r>
      <w:r w:rsidR="00AE2100">
        <w:rPr>
          <w:sz w:val="24"/>
          <w:szCs w:val="24"/>
        </w:rPr>
        <w:t xml:space="preserve"> r. </w:t>
      </w:r>
      <w:r w:rsidR="002B6B70" w:rsidRPr="00F814A8">
        <w:rPr>
          <w:sz w:val="24"/>
          <w:szCs w:val="24"/>
        </w:rPr>
        <w:t xml:space="preserve"> </w:t>
      </w:r>
    </w:p>
    <w:p w:rsidR="00D15EA6" w:rsidRDefault="00D15EA6" w:rsidP="00534210">
      <w:pPr>
        <w:pStyle w:val="Tekstpodstawowy2"/>
        <w:numPr>
          <w:ilvl w:val="0"/>
          <w:numId w:val="4"/>
        </w:numPr>
        <w:rPr>
          <w:sz w:val="24"/>
          <w:szCs w:val="24"/>
        </w:rPr>
      </w:pPr>
      <w:r>
        <w:rPr>
          <w:sz w:val="24"/>
          <w:szCs w:val="24"/>
        </w:rPr>
        <w:t>Umowa ulega rozwiązaniu:</w:t>
      </w:r>
    </w:p>
    <w:p w:rsidR="00D15EA6" w:rsidRDefault="005B60C8" w:rsidP="007E35FC">
      <w:pPr>
        <w:pStyle w:val="Tekstpodstawowy2"/>
        <w:numPr>
          <w:ilvl w:val="0"/>
          <w:numId w:val="25"/>
        </w:numPr>
        <w:rPr>
          <w:sz w:val="24"/>
          <w:szCs w:val="24"/>
        </w:rPr>
      </w:pPr>
      <w:r>
        <w:rPr>
          <w:sz w:val="24"/>
          <w:szCs w:val="24"/>
        </w:rPr>
        <w:t xml:space="preserve">z upływem czasu, </w:t>
      </w:r>
      <w:r w:rsidR="007E35FC">
        <w:rPr>
          <w:sz w:val="24"/>
          <w:szCs w:val="24"/>
        </w:rPr>
        <w:t>na który była zawarta,</w:t>
      </w:r>
    </w:p>
    <w:p w:rsidR="007E35FC" w:rsidRDefault="007E35FC" w:rsidP="007E35FC">
      <w:pPr>
        <w:pStyle w:val="Tekstpodstawowy2"/>
        <w:numPr>
          <w:ilvl w:val="0"/>
          <w:numId w:val="25"/>
        </w:numPr>
        <w:rPr>
          <w:sz w:val="24"/>
          <w:szCs w:val="24"/>
        </w:rPr>
      </w:pPr>
      <w:r>
        <w:rPr>
          <w:sz w:val="24"/>
          <w:szCs w:val="24"/>
        </w:rPr>
        <w:t xml:space="preserve">z dniem zakończenia </w:t>
      </w:r>
      <w:r w:rsidRPr="005B60C8">
        <w:rPr>
          <w:sz w:val="24"/>
          <w:szCs w:val="24"/>
          <w:highlight w:val="yellow"/>
        </w:rPr>
        <w:t>określonych świadczeń zdrowotnych</w:t>
      </w:r>
      <w:r>
        <w:rPr>
          <w:sz w:val="24"/>
          <w:szCs w:val="24"/>
        </w:rPr>
        <w:t>.</w:t>
      </w:r>
    </w:p>
    <w:p w:rsidR="007E35FC" w:rsidRDefault="007E35FC" w:rsidP="007E35FC">
      <w:pPr>
        <w:pStyle w:val="Tekstpodstawowy2"/>
        <w:ind w:left="720"/>
        <w:rPr>
          <w:sz w:val="24"/>
          <w:szCs w:val="24"/>
        </w:rPr>
      </w:pPr>
    </w:p>
    <w:p w:rsidR="00534210" w:rsidRDefault="00534210" w:rsidP="00534210">
      <w:pPr>
        <w:pStyle w:val="Tekstpodstawowy2"/>
        <w:numPr>
          <w:ilvl w:val="0"/>
          <w:numId w:val="4"/>
        </w:numPr>
        <w:rPr>
          <w:sz w:val="24"/>
          <w:szCs w:val="24"/>
        </w:rPr>
      </w:pPr>
      <w:r>
        <w:rPr>
          <w:sz w:val="24"/>
          <w:szCs w:val="24"/>
        </w:rPr>
        <w:t>Umowa może zostać rozwią</w:t>
      </w:r>
      <w:r w:rsidRPr="00F814A8">
        <w:rPr>
          <w:sz w:val="24"/>
          <w:szCs w:val="24"/>
        </w:rPr>
        <w:t>zana</w:t>
      </w:r>
      <w:r>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304E8E">
        <w:rPr>
          <w:color w:val="000000"/>
          <w:szCs w:val="24"/>
          <w:highlight w:val="yellow"/>
        </w:rPr>
        <w:t>do</w:t>
      </w:r>
      <w:r w:rsidRPr="009041E9">
        <w:rPr>
          <w:color w:val="000000"/>
          <w:szCs w:val="24"/>
        </w:rPr>
        <w:t xml:space="preserve"> 20</w:t>
      </w:r>
      <w:r w:rsidRPr="005B60C8">
        <w:rPr>
          <w:color w:val="000000"/>
          <w:szCs w:val="24"/>
          <w:highlight w:val="yellow"/>
        </w:rPr>
        <w:t>% szacowanej rocznie wartości umowy</w:t>
      </w:r>
      <w:r w:rsidRPr="009041E9">
        <w:rPr>
          <w:color w:val="000000"/>
          <w:szCs w:val="24"/>
        </w:rPr>
        <w:t xml:space="preserve"> </w:t>
      </w:r>
      <w:r w:rsidR="00D256F0" w:rsidRPr="009041E9">
        <w:rPr>
          <w:color w:val="000000"/>
          <w:szCs w:val="24"/>
        </w:rPr>
        <w:t xml:space="preserve">- </w:t>
      </w:r>
      <w:r w:rsidRPr="009041E9">
        <w:rPr>
          <w:color w:val="000000"/>
          <w:szCs w:val="24"/>
        </w:rPr>
        <w:t xml:space="preserve">w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304E8E">
        <w:rPr>
          <w:color w:val="000000"/>
          <w:szCs w:val="24"/>
          <w:highlight w:val="yellow"/>
        </w:rPr>
        <w:t>do</w:t>
      </w:r>
      <w:r w:rsidRPr="009041E9">
        <w:rPr>
          <w:color w:val="000000"/>
          <w:szCs w:val="24"/>
        </w:rPr>
        <w:t xml:space="preserve"> </w:t>
      </w:r>
      <w:r w:rsidRPr="005B60C8">
        <w:rPr>
          <w:color w:val="000000"/>
          <w:szCs w:val="24"/>
          <w:highlight w:val="yellow"/>
        </w:rPr>
        <w:t>20%  wynagrodzenia miesięcznego</w:t>
      </w:r>
      <w:r w:rsidR="00534210" w:rsidRPr="005B60C8">
        <w:rPr>
          <w:color w:val="000000"/>
          <w:szCs w:val="24"/>
          <w:highlight w:val="yellow"/>
        </w:rPr>
        <w:t xml:space="preserve"> </w:t>
      </w:r>
      <w:r w:rsidR="00EA3AB3" w:rsidRPr="005B60C8">
        <w:rPr>
          <w:color w:val="000000"/>
          <w:szCs w:val="24"/>
          <w:highlight w:val="yellow"/>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 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proofErr w:type="spellStart"/>
      <w:r w:rsidR="00E75184">
        <w:rPr>
          <w:szCs w:val="24"/>
        </w:rPr>
        <w:t>Dz.U</w:t>
      </w:r>
      <w:proofErr w:type="spellEnd"/>
      <w:r w:rsidR="00E75184">
        <w:rPr>
          <w:szCs w:val="24"/>
        </w:rPr>
        <w:t>. z 201</w:t>
      </w:r>
      <w:r w:rsidR="004E4AA2">
        <w:rPr>
          <w:szCs w:val="24"/>
        </w:rPr>
        <w:t>6</w:t>
      </w:r>
      <w:r w:rsidR="00E75184">
        <w:rPr>
          <w:szCs w:val="24"/>
        </w:rPr>
        <w:t xml:space="preserve"> r. poz.</w:t>
      </w:r>
      <w:r w:rsidR="004E4AA2">
        <w:rPr>
          <w:szCs w:val="24"/>
        </w:rPr>
        <w:t>1793</w:t>
      </w:r>
      <w:r w:rsidR="00E75184">
        <w:rPr>
          <w:szCs w:val="24"/>
        </w:rPr>
        <w:t xml:space="preserve"> 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lastRenderedPageBreak/>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Pr>
          <w:szCs w:val="24"/>
        </w:rPr>
        <w:t>1)</w:t>
      </w:r>
      <w:r w:rsidR="00534210" w:rsidRPr="00060CD4">
        <w:rPr>
          <w:szCs w:val="24"/>
        </w:rPr>
        <w:t>ustawa z dnia 15.04.2011</w:t>
      </w:r>
      <w:r w:rsidR="001672D4">
        <w:rPr>
          <w:szCs w:val="24"/>
        </w:rPr>
        <w:t xml:space="preserve"> </w:t>
      </w:r>
      <w:r w:rsidR="00534210" w:rsidRPr="00060CD4">
        <w:rPr>
          <w:szCs w:val="24"/>
        </w:rPr>
        <w:t xml:space="preserve">r. o działalności leczniczej </w:t>
      </w:r>
      <w:r w:rsidR="00534210">
        <w:rPr>
          <w:szCs w:val="24"/>
        </w:rPr>
        <w:t>(</w:t>
      </w:r>
      <w:proofErr w:type="spellStart"/>
      <w:r w:rsidR="00CB3061">
        <w:rPr>
          <w:szCs w:val="24"/>
        </w:rPr>
        <w:t>t.j</w:t>
      </w:r>
      <w:proofErr w:type="spellEnd"/>
      <w:r w:rsidR="00CB3061">
        <w:rPr>
          <w:szCs w:val="24"/>
        </w:rPr>
        <w:t xml:space="preserve"> </w:t>
      </w:r>
      <w:r w:rsidR="00534210">
        <w:rPr>
          <w:szCs w:val="24"/>
        </w:rPr>
        <w:t>Dz. U.</w:t>
      </w:r>
      <w:r>
        <w:rPr>
          <w:szCs w:val="24"/>
        </w:rPr>
        <w:t xml:space="preserve"> z 20</w:t>
      </w:r>
      <w:r w:rsidR="00AB66DE">
        <w:rPr>
          <w:szCs w:val="24"/>
        </w:rPr>
        <w:t>1</w:t>
      </w:r>
      <w:r w:rsidR="009A65B7">
        <w:rPr>
          <w:szCs w:val="24"/>
        </w:rPr>
        <w:t>6</w:t>
      </w:r>
      <w:r w:rsidR="001672D4">
        <w:rPr>
          <w:szCs w:val="24"/>
        </w:rPr>
        <w:t xml:space="preserve"> </w:t>
      </w:r>
      <w:r w:rsidR="00AB66DE">
        <w:rPr>
          <w:szCs w:val="24"/>
        </w:rPr>
        <w:t>r.,</w:t>
      </w:r>
      <w:r w:rsidR="00534210">
        <w:rPr>
          <w:szCs w:val="24"/>
        </w:rPr>
        <w:t xml:space="preserve"> </w:t>
      </w:r>
      <w:r>
        <w:rPr>
          <w:szCs w:val="24"/>
        </w:rPr>
        <w:t>poz.</w:t>
      </w:r>
      <w:r w:rsidR="00534210" w:rsidRPr="00060CD4">
        <w:rPr>
          <w:szCs w:val="24"/>
        </w:rPr>
        <w:t xml:space="preserve"> </w:t>
      </w:r>
      <w:r w:rsidR="009A65B7">
        <w:rPr>
          <w:szCs w:val="24"/>
        </w:rPr>
        <w:t>1638</w:t>
      </w:r>
      <w:r w:rsidR="003F5B24">
        <w:rPr>
          <w:szCs w:val="24"/>
        </w:rPr>
        <w:t xml:space="preserve"> ze zm.</w:t>
      </w:r>
      <w:r w:rsidR="00AB66DE">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proofErr w:type="spellStart"/>
      <w:r w:rsidR="00534210" w:rsidRPr="00060CD4">
        <w:rPr>
          <w:szCs w:val="24"/>
        </w:rPr>
        <w:t>Dz.U</w:t>
      </w:r>
      <w:proofErr w:type="spellEnd"/>
      <w:r w:rsidR="00534210" w:rsidRPr="00060CD4">
        <w:rPr>
          <w:szCs w:val="24"/>
        </w:rPr>
        <w:t>. z 20</w:t>
      </w:r>
      <w:r w:rsidR="001A26BD">
        <w:rPr>
          <w:szCs w:val="24"/>
        </w:rPr>
        <w:t>1</w:t>
      </w:r>
      <w:r w:rsidR="009A65B7">
        <w:rPr>
          <w:szCs w:val="24"/>
        </w:rPr>
        <w:t>6</w:t>
      </w:r>
      <w:r w:rsidR="00534210" w:rsidRPr="00060CD4">
        <w:rPr>
          <w:szCs w:val="24"/>
        </w:rPr>
        <w:t xml:space="preserve"> r.</w:t>
      </w:r>
      <w:r w:rsidR="001A26BD">
        <w:rPr>
          <w:szCs w:val="24"/>
        </w:rPr>
        <w:t>,</w:t>
      </w:r>
      <w:r w:rsidR="00534210" w:rsidRPr="00060CD4">
        <w:rPr>
          <w:szCs w:val="24"/>
        </w:rPr>
        <w:t xml:space="preserve"> poz.</w:t>
      </w:r>
      <w:r w:rsidR="009A65B7">
        <w:rPr>
          <w:szCs w:val="24"/>
        </w:rPr>
        <w:t xml:space="preserve">1793 </w:t>
      </w:r>
      <w:r w:rsidR="00534210" w:rsidRPr="00060CD4">
        <w:rPr>
          <w:szCs w:val="24"/>
        </w:rPr>
        <w:t>z</w:t>
      </w:r>
      <w:r w:rsidR="00973974">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Wszelkie zmiany niniejszej umowy wymagają formy pisemnego aneksu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Pr>
          <w:color w:val="000000"/>
        </w:rPr>
        <w:t>Przyjmujący</w:t>
      </w:r>
      <w:r w:rsidR="00456C38">
        <w:rPr>
          <w:color w:val="000000"/>
        </w:rPr>
        <w:t xml:space="preserve"> zamówienie  oświadcza, że </w:t>
      </w:r>
      <w:r w:rsidR="00B439A5">
        <w:rPr>
          <w:color w:val="000000"/>
        </w:rPr>
        <w:t>wyraża</w:t>
      </w:r>
      <w:r w:rsidR="00456C38">
        <w:rPr>
          <w:color w:val="000000"/>
        </w:rPr>
        <w:t xml:space="preserve"> </w:t>
      </w:r>
      <w:r w:rsidR="00B439A5">
        <w:rPr>
          <w:color w:val="000000"/>
        </w:rPr>
        <w:t>zgodę</w:t>
      </w:r>
      <w:r w:rsidR="00456C38">
        <w:rPr>
          <w:color w:val="000000"/>
        </w:rPr>
        <w:t xml:space="preserve"> </w:t>
      </w:r>
      <w:r w:rsidR="00B439A5">
        <w:rPr>
          <w:color w:val="000000"/>
        </w:rPr>
        <w:t xml:space="preserve">na przetwarzanie podanych przez niego danych osobowych  w rozumieniu ustawy z dnia 29.08.1997 r. </w:t>
      </w:r>
      <w:r w:rsidR="00932D26">
        <w:rPr>
          <w:color w:val="000000"/>
        </w:rPr>
        <w:t>o ochronie danych osobowych (Dz.</w:t>
      </w:r>
      <w:r w:rsidR="00797D52">
        <w:rPr>
          <w:color w:val="000000"/>
        </w:rPr>
        <w:t xml:space="preserve"> </w:t>
      </w:r>
      <w:r w:rsidR="00932D26">
        <w:rPr>
          <w:color w:val="000000"/>
        </w:rPr>
        <w:t>U. z 201</w:t>
      </w:r>
      <w:r w:rsidR="00203553">
        <w:rPr>
          <w:color w:val="000000"/>
        </w:rPr>
        <w:t>6</w:t>
      </w:r>
      <w:r w:rsidR="00932D26">
        <w:rPr>
          <w:color w:val="000000"/>
        </w:rPr>
        <w:t xml:space="preserve"> r</w:t>
      </w:r>
      <w:r>
        <w:rPr>
          <w:color w:val="000000"/>
        </w:rPr>
        <w:t>.</w:t>
      </w:r>
      <w:r w:rsidR="00932D26">
        <w:rPr>
          <w:color w:val="000000"/>
        </w:rPr>
        <w:t xml:space="preserve"> poz. </w:t>
      </w:r>
      <w:r w:rsidR="00203553">
        <w:rPr>
          <w:color w:val="000000"/>
        </w:rPr>
        <w:t>922</w:t>
      </w:r>
      <w:r w:rsidR="00932D26">
        <w:rPr>
          <w:color w:val="000000"/>
        </w:rPr>
        <w:t xml:space="preserve">) przez „Uzdrowisko </w:t>
      </w:r>
      <w:r>
        <w:rPr>
          <w:color w:val="000000"/>
        </w:rPr>
        <w:t>Świnoujście</w:t>
      </w:r>
      <w:r w:rsidR="00932D26">
        <w:rPr>
          <w:color w:val="000000"/>
        </w:rPr>
        <w:t xml:space="preserve">” S.A. z siedzibą w </w:t>
      </w:r>
      <w:r>
        <w:rPr>
          <w:color w:val="000000"/>
        </w:rPr>
        <w:t>Świnoujściu</w:t>
      </w:r>
      <w:r w:rsidR="00B50390">
        <w:rPr>
          <w:color w:val="000000"/>
        </w:rPr>
        <w:t xml:space="preserve"> jako </w:t>
      </w:r>
      <w:r>
        <w:rPr>
          <w:color w:val="000000"/>
        </w:rPr>
        <w:t>Udzielającego</w:t>
      </w:r>
      <w:r w:rsidR="00B50390">
        <w:rPr>
          <w:color w:val="000000"/>
        </w:rPr>
        <w:t xml:space="preserve"> zamówienie dla celów związanych z realizacją niniejszej umowy o udzielanie świadczeń opieki zdrowotnej, a także </w:t>
      </w:r>
      <w:r w:rsidR="001F1BB2">
        <w:rPr>
          <w:color w:val="000000"/>
        </w:rPr>
        <w:t>że został poinformowany o przysługujących mu na podstawie wskazanej ustawy uprawnieniach a w szczególności prawie wglądu do</w:t>
      </w:r>
      <w:r w:rsidR="00DF61CA">
        <w:rPr>
          <w:color w:val="000000"/>
        </w:rPr>
        <w:t xml:space="preserve"> swoich danych i prawie ich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B6D" w:rsidRDefault="00375B6D" w:rsidP="0045363D">
      <w:r>
        <w:separator/>
      </w:r>
    </w:p>
  </w:endnote>
  <w:endnote w:type="continuationSeparator" w:id="0">
    <w:p w:rsidR="00375B6D" w:rsidRDefault="00375B6D"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F22" w:rsidRDefault="00D156AC">
    <w:pPr>
      <w:pStyle w:val="Stopka"/>
      <w:jc w:val="right"/>
    </w:pPr>
    <w:fldSimple w:instr=" PAGE   \* MERGEFORMAT ">
      <w:r w:rsidR="006A36CE">
        <w:rPr>
          <w:noProof/>
        </w:rPr>
        <w:t>4</w:t>
      </w:r>
    </w:fldSimple>
  </w:p>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B6D" w:rsidRDefault="00375B6D" w:rsidP="0045363D">
      <w:r>
        <w:separator/>
      </w:r>
    </w:p>
  </w:footnote>
  <w:footnote w:type="continuationSeparator" w:id="0">
    <w:p w:rsidR="00375B6D" w:rsidRDefault="00375B6D"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D7485B"/>
    <w:multiLevelType w:val="singleLevel"/>
    <w:tmpl w:val="A89CFEC8"/>
    <w:lvl w:ilvl="0">
      <w:start w:val="1"/>
      <w:numFmt w:val="decimal"/>
      <w:lvlText w:val="%1."/>
      <w:lvlJc w:val="left"/>
      <w:pPr>
        <w:tabs>
          <w:tab w:val="num" w:pos="360"/>
        </w:tabs>
        <w:ind w:left="360" w:hanging="360"/>
      </w:pPr>
    </w:lvl>
  </w:abstractNum>
  <w:abstractNum w:abstractNumId="18">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19">
    <w:nsid w:val="5C2C468D"/>
    <w:multiLevelType w:val="singleLevel"/>
    <w:tmpl w:val="A89CFEC8"/>
    <w:lvl w:ilvl="0">
      <w:start w:val="1"/>
      <w:numFmt w:val="decimal"/>
      <w:lvlText w:val="%1."/>
      <w:lvlJc w:val="left"/>
      <w:pPr>
        <w:tabs>
          <w:tab w:val="num" w:pos="360"/>
        </w:tabs>
        <w:ind w:left="360" w:hanging="360"/>
      </w:pPr>
    </w:lvl>
  </w:abstractNum>
  <w:abstractNum w:abstractNumId="2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3AE62D2"/>
    <w:multiLevelType w:val="singleLevel"/>
    <w:tmpl w:val="0415000F"/>
    <w:lvl w:ilvl="0">
      <w:start w:val="1"/>
      <w:numFmt w:val="decimal"/>
      <w:lvlText w:val="%1."/>
      <w:lvlJc w:val="left"/>
      <w:pPr>
        <w:tabs>
          <w:tab w:val="num" w:pos="360"/>
        </w:tabs>
        <w:ind w:left="360" w:hanging="360"/>
      </w:pPr>
    </w:lvl>
  </w:abstractNum>
  <w:abstractNum w:abstractNumId="23">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7"/>
  </w:num>
  <w:num w:numId="5">
    <w:abstractNumId w:val="14"/>
  </w:num>
  <w:num w:numId="6">
    <w:abstractNumId w:val="21"/>
  </w:num>
  <w:num w:numId="7">
    <w:abstractNumId w:val="7"/>
  </w:num>
  <w:num w:numId="8">
    <w:abstractNumId w:val="20"/>
  </w:num>
  <w:num w:numId="9">
    <w:abstractNumId w:val="23"/>
  </w:num>
  <w:num w:numId="10">
    <w:abstractNumId w:val="3"/>
  </w:num>
  <w:num w:numId="11">
    <w:abstractNumId w:val="15"/>
  </w:num>
  <w:num w:numId="12">
    <w:abstractNumId w:val="1"/>
  </w:num>
  <w:num w:numId="13">
    <w:abstractNumId w:val="8"/>
  </w:num>
  <w:num w:numId="14">
    <w:abstractNumId w:val="0"/>
  </w:num>
  <w:num w:numId="15">
    <w:abstractNumId w:val="4"/>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1"/>
  </w:num>
  <w:num w:numId="21">
    <w:abstractNumId w:val="2"/>
  </w:num>
  <w:num w:numId="22">
    <w:abstractNumId w:val="10"/>
  </w:num>
  <w:num w:numId="23">
    <w:abstractNumId w:val="5"/>
  </w:num>
  <w:num w:numId="24">
    <w:abstractNumId w:val="24"/>
  </w:num>
  <w:num w:numId="25">
    <w:abstractNumId w:val="1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21DB7"/>
    <w:rsid w:val="00024578"/>
    <w:rsid w:val="000317A8"/>
    <w:rsid w:val="00033696"/>
    <w:rsid w:val="00042E69"/>
    <w:rsid w:val="000474E9"/>
    <w:rsid w:val="00055439"/>
    <w:rsid w:val="00055EC7"/>
    <w:rsid w:val="00060AF9"/>
    <w:rsid w:val="00061359"/>
    <w:rsid w:val="000625D2"/>
    <w:rsid w:val="00067ABD"/>
    <w:rsid w:val="0007743A"/>
    <w:rsid w:val="00083C7D"/>
    <w:rsid w:val="0008500A"/>
    <w:rsid w:val="00092124"/>
    <w:rsid w:val="000A2990"/>
    <w:rsid w:val="000A3B1A"/>
    <w:rsid w:val="000C44C5"/>
    <w:rsid w:val="000C74C4"/>
    <w:rsid w:val="000D009D"/>
    <w:rsid w:val="000D1D21"/>
    <w:rsid w:val="000E4ED4"/>
    <w:rsid w:val="001167CD"/>
    <w:rsid w:val="00116A12"/>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6146F"/>
    <w:rsid w:val="002648DE"/>
    <w:rsid w:val="00271803"/>
    <w:rsid w:val="002769AB"/>
    <w:rsid w:val="00292A66"/>
    <w:rsid w:val="002A0943"/>
    <w:rsid w:val="002B36D2"/>
    <w:rsid w:val="002B40E9"/>
    <w:rsid w:val="002B45B4"/>
    <w:rsid w:val="002B45E3"/>
    <w:rsid w:val="002B5C50"/>
    <w:rsid w:val="002B6B70"/>
    <w:rsid w:val="002B6D32"/>
    <w:rsid w:val="002D0CB3"/>
    <w:rsid w:val="002D1001"/>
    <w:rsid w:val="002D435B"/>
    <w:rsid w:val="002D581D"/>
    <w:rsid w:val="002E16EB"/>
    <w:rsid w:val="002E17DA"/>
    <w:rsid w:val="0030384C"/>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75D8"/>
    <w:rsid w:val="003732C5"/>
    <w:rsid w:val="00375B6D"/>
    <w:rsid w:val="00376757"/>
    <w:rsid w:val="00382127"/>
    <w:rsid w:val="00390FA9"/>
    <w:rsid w:val="00391147"/>
    <w:rsid w:val="00397407"/>
    <w:rsid w:val="003A0451"/>
    <w:rsid w:val="003B46A6"/>
    <w:rsid w:val="003B554C"/>
    <w:rsid w:val="003D2209"/>
    <w:rsid w:val="003D43A7"/>
    <w:rsid w:val="003E02EE"/>
    <w:rsid w:val="003E0A63"/>
    <w:rsid w:val="003E3700"/>
    <w:rsid w:val="003F2FE1"/>
    <w:rsid w:val="003F5681"/>
    <w:rsid w:val="003F56FE"/>
    <w:rsid w:val="003F5B24"/>
    <w:rsid w:val="003F6A55"/>
    <w:rsid w:val="004058D7"/>
    <w:rsid w:val="004122F2"/>
    <w:rsid w:val="00417B8A"/>
    <w:rsid w:val="00435069"/>
    <w:rsid w:val="00435BA0"/>
    <w:rsid w:val="00440634"/>
    <w:rsid w:val="004443F6"/>
    <w:rsid w:val="00445DA1"/>
    <w:rsid w:val="004500E4"/>
    <w:rsid w:val="00450265"/>
    <w:rsid w:val="0045306B"/>
    <w:rsid w:val="0045363D"/>
    <w:rsid w:val="00454013"/>
    <w:rsid w:val="00456C38"/>
    <w:rsid w:val="00462406"/>
    <w:rsid w:val="00476783"/>
    <w:rsid w:val="0048069C"/>
    <w:rsid w:val="00485B20"/>
    <w:rsid w:val="004877BE"/>
    <w:rsid w:val="004903B8"/>
    <w:rsid w:val="00493295"/>
    <w:rsid w:val="004A1857"/>
    <w:rsid w:val="004A1C8E"/>
    <w:rsid w:val="004A276D"/>
    <w:rsid w:val="004C36FE"/>
    <w:rsid w:val="004E1FBB"/>
    <w:rsid w:val="004E3BE3"/>
    <w:rsid w:val="004E43A0"/>
    <w:rsid w:val="004E4AA2"/>
    <w:rsid w:val="004E5EFB"/>
    <w:rsid w:val="00507653"/>
    <w:rsid w:val="0051253B"/>
    <w:rsid w:val="00516A2A"/>
    <w:rsid w:val="00522219"/>
    <w:rsid w:val="00523ADB"/>
    <w:rsid w:val="00523FB4"/>
    <w:rsid w:val="0052688F"/>
    <w:rsid w:val="00527AC9"/>
    <w:rsid w:val="00534210"/>
    <w:rsid w:val="005375B9"/>
    <w:rsid w:val="005405F5"/>
    <w:rsid w:val="00540BB6"/>
    <w:rsid w:val="005446FB"/>
    <w:rsid w:val="0055303D"/>
    <w:rsid w:val="00563246"/>
    <w:rsid w:val="00564D3F"/>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F0A2C"/>
    <w:rsid w:val="005F6956"/>
    <w:rsid w:val="00606BAB"/>
    <w:rsid w:val="0061017C"/>
    <w:rsid w:val="00613F96"/>
    <w:rsid w:val="00616F3C"/>
    <w:rsid w:val="00626474"/>
    <w:rsid w:val="00637A4C"/>
    <w:rsid w:val="00637E87"/>
    <w:rsid w:val="006415E8"/>
    <w:rsid w:val="00641B7C"/>
    <w:rsid w:val="00646528"/>
    <w:rsid w:val="0064754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5F3B"/>
    <w:rsid w:val="00776B3A"/>
    <w:rsid w:val="00777A26"/>
    <w:rsid w:val="00780A94"/>
    <w:rsid w:val="00781CD0"/>
    <w:rsid w:val="007927BC"/>
    <w:rsid w:val="00795BBC"/>
    <w:rsid w:val="00797AFF"/>
    <w:rsid w:val="00797D52"/>
    <w:rsid w:val="007A5D7F"/>
    <w:rsid w:val="007A6F36"/>
    <w:rsid w:val="007A6F77"/>
    <w:rsid w:val="007B1EE9"/>
    <w:rsid w:val="007B750E"/>
    <w:rsid w:val="007B785F"/>
    <w:rsid w:val="007C30DF"/>
    <w:rsid w:val="007C491A"/>
    <w:rsid w:val="007C502E"/>
    <w:rsid w:val="007C7EC3"/>
    <w:rsid w:val="007D292B"/>
    <w:rsid w:val="007D3813"/>
    <w:rsid w:val="007D3E04"/>
    <w:rsid w:val="007E1B60"/>
    <w:rsid w:val="007E1C3D"/>
    <w:rsid w:val="007E3511"/>
    <w:rsid w:val="007E35FC"/>
    <w:rsid w:val="007E3FB6"/>
    <w:rsid w:val="007F72DF"/>
    <w:rsid w:val="0080106F"/>
    <w:rsid w:val="00805E97"/>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80D"/>
    <w:rsid w:val="008A1BDB"/>
    <w:rsid w:val="008A33A8"/>
    <w:rsid w:val="008B1E2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A425D"/>
    <w:rsid w:val="009A65B7"/>
    <w:rsid w:val="009B2357"/>
    <w:rsid w:val="009C1A62"/>
    <w:rsid w:val="009D1518"/>
    <w:rsid w:val="009D1E6A"/>
    <w:rsid w:val="009E20A7"/>
    <w:rsid w:val="009E2C66"/>
    <w:rsid w:val="009E5E36"/>
    <w:rsid w:val="00A14F69"/>
    <w:rsid w:val="00A152AE"/>
    <w:rsid w:val="00A228A9"/>
    <w:rsid w:val="00A309C8"/>
    <w:rsid w:val="00A32CB8"/>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50F2"/>
    <w:rsid w:val="00AA6B9A"/>
    <w:rsid w:val="00AB5B8A"/>
    <w:rsid w:val="00AB66DE"/>
    <w:rsid w:val="00AC2EA7"/>
    <w:rsid w:val="00AC3797"/>
    <w:rsid w:val="00AD0ABC"/>
    <w:rsid w:val="00AD3FDD"/>
    <w:rsid w:val="00AD7D58"/>
    <w:rsid w:val="00AE2100"/>
    <w:rsid w:val="00AE39DD"/>
    <w:rsid w:val="00AE7D34"/>
    <w:rsid w:val="00AF28A3"/>
    <w:rsid w:val="00AF3562"/>
    <w:rsid w:val="00AF4705"/>
    <w:rsid w:val="00B063EE"/>
    <w:rsid w:val="00B15B1D"/>
    <w:rsid w:val="00B22B25"/>
    <w:rsid w:val="00B34CB2"/>
    <w:rsid w:val="00B42B9C"/>
    <w:rsid w:val="00B439A5"/>
    <w:rsid w:val="00B4731C"/>
    <w:rsid w:val="00B50390"/>
    <w:rsid w:val="00B540C0"/>
    <w:rsid w:val="00B54D5F"/>
    <w:rsid w:val="00B67137"/>
    <w:rsid w:val="00B70A01"/>
    <w:rsid w:val="00B73559"/>
    <w:rsid w:val="00B904E5"/>
    <w:rsid w:val="00B92156"/>
    <w:rsid w:val="00B953B9"/>
    <w:rsid w:val="00BA19D1"/>
    <w:rsid w:val="00BB07CA"/>
    <w:rsid w:val="00BB2E3A"/>
    <w:rsid w:val="00BC1E25"/>
    <w:rsid w:val="00BC6649"/>
    <w:rsid w:val="00BD1D7E"/>
    <w:rsid w:val="00BD4966"/>
    <w:rsid w:val="00BD67E3"/>
    <w:rsid w:val="00BE2D70"/>
    <w:rsid w:val="00BE3C2D"/>
    <w:rsid w:val="00BE6F29"/>
    <w:rsid w:val="00BF36FA"/>
    <w:rsid w:val="00BF554B"/>
    <w:rsid w:val="00BF605F"/>
    <w:rsid w:val="00C07359"/>
    <w:rsid w:val="00C11E9F"/>
    <w:rsid w:val="00C22EB0"/>
    <w:rsid w:val="00C234FF"/>
    <w:rsid w:val="00C27478"/>
    <w:rsid w:val="00C327E4"/>
    <w:rsid w:val="00C42003"/>
    <w:rsid w:val="00C43674"/>
    <w:rsid w:val="00C469BD"/>
    <w:rsid w:val="00C50D6F"/>
    <w:rsid w:val="00C51A72"/>
    <w:rsid w:val="00C629B7"/>
    <w:rsid w:val="00C67291"/>
    <w:rsid w:val="00C703D4"/>
    <w:rsid w:val="00C7452F"/>
    <w:rsid w:val="00C74F22"/>
    <w:rsid w:val="00C77513"/>
    <w:rsid w:val="00C77C34"/>
    <w:rsid w:val="00C80C06"/>
    <w:rsid w:val="00C92D1E"/>
    <w:rsid w:val="00C97B3D"/>
    <w:rsid w:val="00CA3A3E"/>
    <w:rsid w:val="00CA61F3"/>
    <w:rsid w:val="00CB3061"/>
    <w:rsid w:val="00CB35DB"/>
    <w:rsid w:val="00CB521F"/>
    <w:rsid w:val="00CB7FF0"/>
    <w:rsid w:val="00CC49E4"/>
    <w:rsid w:val="00CD18D7"/>
    <w:rsid w:val="00CD610D"/>
    <w:rsid w:val="00CE2297"/>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546D4"/>
    <w:rsid w:val="00D6164F"/>
    <w:rsid w:val="00D61BB4"/>
    <w:rsid w:val="00D63F01"/>
    <w:rsid w:val="00D70ADD"/>
    <w:rsid w:val="00D736AE"/>
    <w:rsid w:val="00D839FC"/>
    <w:rsid w:val="00D86133"/>
    <w:rsid w:val="00D871C6"/>
    <w:rsid w:val="00D917B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5267"/>
    <w:rsid w:val="00F2534F"/>
    <w:rsid w:val="00F27969"/>
    <w:rsid w:val="00F32B00"/>
    <w:rsid w:val="00F35C5C"/>
    <w:rsid w:val="00F40E0D"/>
    <w:rsid w:val="00F40F20"/>
    <w:rsid w:val="00F51179"/>
    <w:rsid w:val="00F56839"/>
    <w:rsid w:val="00F727AD"/>
    <w:rsid w:val="00F737BF"/>
    <w:rsid w:val="00F73C99"/>
    <w:rsid w:val="00F814A8"/>
    <w:rsid w:val="00F81748"/>
    <w:rsid w:val="00F8339F"/>
    <w:rsid w:val="00FA5E63"/>
    <w:rsid w:val="00FA6D73"/>
    <w:rsid w:val="00FB6F42"/>
    <w:rsid w:val="00FC1B97"/>
    <w:rsid w:val="00FC5D13"/>
    <w:rsid w:val="00FC60EB"/>
    <w:rsid w:val="00FC74CF"/>
    <w:rsid w:val="00FD00C5"/>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1691</Words>
  <Characters>10152</Characters>
  <Application>Microsoft Office Word</Application>
  <DocSecurity>0</DocSecurity>
  <Lines>84</Lines>
  <Paragraphs>23</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UMOWA</vt:lpstr>
      <vt:lpstr/>
      <vt:lpstr/>
      <vt:lpstr>UMOWA</vt:lpstr>
      <vt:lpstr>    1.Z tytułu wykonywania usług objętych umową  Udzielający zamówienia  zobowiązuje</vt:lpstr>
      <vt:lpstr>    1)wynagrodzenie miesięczne (ryczałt za cały miesiąc)*</vt:lpstr>
      <vt:lpstr>    2)iloczyn stawki jednostkowej za pacjenta, liczby pacjentów oraz ilości dni spra</vt:lpstr>
    </vt:vector>
  </TitlesOfParts>
  <Company>uzdrowisko Świnoujście</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3</cp:revision>
  <cp:lastPrinted>2018-01-11T11:19:00Z</cp:lastPrinted>
  <dcterms:created xsi:type="dcterms:W3CDTF">2018-01-11T11:04:00Z</dcterms:created>
  <dcterms:modified xsi:type="dcterms:W3CDTF">2018-01-11T11:19:00Z</dcterms:modified>
</cp:coreProperties>
</file>