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F5C23" w14:textId="344EF4E1" w:rsidR="006F3A2F" w:rsidRPr="00627A6B" w:rsidRDefault="006F3A2F" w:rsidP="000842E5">
      <w:pPr>
        <w:tabs>
          <w:tab w:val="left" w:pos="5670"/>
        </w:tabs>
        <w:jc w:val="center"/>
        <w:rPr>
          <w:rFonts w:ascii="Cambria" w:hAnsi="Cambria"/>
          <w:bCs/>
          <w:sz w:val="21"/>
          <w:szCs w:val="21"/>
        </w:rPr>
      </w:pPr>
    </w:p>
    <w:p w14:paraId="434C25D7" w14:textId="77777777" w:rsidR="0088493A" w:rsidRPr="00627A6B" w:rsidRDefault="0088493A" w:rsidP="000842E5">
      <w:pPr>
        <w:jc w:val="center"/>
        <w:rPr>
          <w:rFonts w:ascii="Cambria" w:hAnsi="Cambria"/>
          <w:b/>
          <w:bCs/>
          <w:sz w:val="21"/>
          <w:szCs w:val="21"/>
          <w:lang w:val="da-DK"/>
        </w:rPr>
      </w:pPr>
    </w:p>
    <w:p w14:paraId="5B548FD5" w14:textId="77777777" w:rsidR="0088493A" w:rsidRPr="00627A6B" w:rsidRDefault="0088493A" w:rsidP="000842E5">
      <w:pPr>
        <w:jc w:val="center"/>
        <w:rPr>
          <w:rFonts w:ascii="Cambria" w:hAnsi="Cambria"/>
          <w:b/>
          <w:bCs/>
          <w:sz w:val="21"/>
          <w:szCs w:val="21"/>
          <w:lang w:val="da-DK"/>
        </w:rPr>
      </w:pPr>
    </w:p>
    <w:p w14:paraId="561EB957" w14:textId="77777777" w:rsidR="0088493A" w:rsidRPr="00627A6B" w:rsidRDefault="0088493A" w:rsidP="000842E5">
      <w:pPr>
        <w:jc w:val="center"/>
        <w:rPr>
          <w:rFonts w:ascii="Cambria" w:hAnsi="Cambria"/>
          <w:b/>
          <w:bCs/>
          <w:sz w:val="21"/>
          <w:szCs w:val="21"/>
          <w:lang w:val="da-DK"/>
        </w:rPr>
      </w:pPr>
    </w:p>
    <w:p w14:paraId="73B92C13" w14:textId="77777777" w:rsidR="0088493A" w:rsidRPr="00627A6B" w:rsidRDefault="0088493A" w:rsidP="000842E5">
      <w:pPr>
        <w:jc w:val="center"/>
        <w:rPr>
          <w:rFonts w:ascii="Cambria" w:hAnsi="Cambria"/>
          <w:sz w:val="21"/>
          <w:szCs w:val="21"/>
        </w:rPr>
      </w:pPr>
      <w:r w:rsidRPr="00627A6B">
        <w:rPr>
          <w:rFonts w:ascii="Cambria" w:hAnsi="Cambria"/>
          <w:b/>
          <w:sz w:val="21"/>
          <w:szCs w:val="21"/>
        </w:rPr>
        <w:t>Specyfikacja Warunków Zamówienia</w:t>
      </w:r>
    </w:p>
    <w:p w14:paraId="21DCBD34" w14:textId="77777777" w:rsidR="0088493A" w:rsidRPr="00627A6B" w:rsidRDefault="0088493A" w:rsidP="000842E5">
      <w:pPr>
        <w:jc w:val="center"/>
        <w:rPr>
          <w:rFonts w:ascii="Cambria" w:hAnsi="Cambria"/>
          <w:b/>
          <w:sz w:val="21"/>
          <w:szCs w:val="21"/>
        </w:rPr>
      </w:pPr>
    </w:p>
    <w:p w14:paraId="2C5347BD" w14:textId="77777777" w:rsidR="0088493A" w:rsidRPr="00627A6B" w:rsidRDefault="0088493A" w:rsidP="000842E5">
      <w:pPr>
        <w:jc w:val="center"/>
        <w:rPr>
          <w:rFonts w:ascii="Cambria" w:hAnsi="Cambria"/>
          <w:b/>
          <w:sz w:val="21"/>
          <w:szCs w:val="21"/>
        </w:rPr>
      </w:pPr>
    </w:p>
    <w:p w14:paraId="11F3DAF4" w14:textId="77777777" w:rsidR="0088493A" w:rsidRPr="00627A6B" w:rsidRDefault="0088493A" w:rsidP="000842E5">
      <w:pPr>
        <w:jc w:val="center"/>
        <w:rPr>
          <w:rFonts w:ascii="Cambria" w:hAnsi="Cambria"/>
          <w:b/>
          <w:sz w:val="21"/>
          <w:szCs w:val="21"/>
        </w:rPr>
      </w:pPr>
    </w:p>
    <w:p w14:paraId="53238C72" w14:textId="77777777" w:rsidR="0088493A" w:rsidRPr="00627A6B" w:rsidRDefault="0088493A" w:rsidP="000842E5">
      <w:pPr>
        <w:rPr>
          <w:rFonts w:ascii="Cambria" w:hAnsi="Cambria"/>
          <w:b/>
          <w:sz w:val="21"/>
          <w:szCs w:val="21"/>
        </w:rPr>
      </w:pPr>
    </w:p>
    <w:p w14:paraId="15CFC809" w14:textId="37C9EBC9" w:rsidR="0088493A" w:rsidRPr="00627A6B" w:rsidRDefault="0088493A" w:rsidP="000842E5">
      <w:pPr>
        <w:rPr>
          <w:rFonts w:ascii="Cambria" w:hAnsi="Cambria"/>
          <w:sz w:val="21"/>
          <w:szCs w:val="21"/>
        </w:rPr>
      </w:pPr>
      <w:r w:rsidRPr="00627A6B">
        <w:rPr>
          <w:rFonts w:ascii="Cambria" w:hAnsi="Cambria"/>
          <w:sz w:val="21"/>
          <w:szCs w:val="21"/>
        </w:rPr>
        <w:t>Nr postępowania:</w:t>
      </w:r>
      <w:r w:rsidR="000A2A6C" w:rsidRPr="00627A6B">
        <w:rPr>
          <w:rFonts w:ascii="Cambria" w:hAnsi="Cambria"/>
          <w:sz w:val="21"/>
          <w:szCs w:val="21"/>
        </w:rPr>
        <w:t xml:space="preserve"> </w:t>
      </w:r>
      <w:r w:rsidR="00EF7CCC">
        <w:rPr>
          <w:rFonts w:ascii="Cambria" w:hAnsi="Cambria"/>
          <w:sz w:val="21"/>
          <w:szCs w:val="21"/>
        </w:rPr>
        <w:t>ZP/UŚ/AŻ/05/2024</w:t>
      </w:r>
    </w:p>
    <w:p w14:paraId="16104BB1" w14:textId="77777777" w:rsidR="004A2E6B" w:rsidRPr="00627A6B" w:rsidRDefault="004A2E6B" w:rsidP="004A2E6B">
      <w:pPr>
        <w:rPr>
          <w:rFonts w:ascii="Cambria" w:hAnsi="Cambria"/>
          <w:b/>
          <w:sz w:val="21"/>
          <w:szCs w:val="21"/>
        </w:rPr>
      </w:pPr>
    </w:p>
    <w:p w14:paraId="4567E654" w14:textId="79626C1B" w:rsidR="00627A6B" w:rsidRPr="00627A6B" w:rsidRDefault="0088493A" w:rsidP="00627A6B">
      <w:pPr>
        <w:spacing w:before="120" w:after="120"/>
        <w:jc w:val="both"/>
        <w:rPr>
          <w:rFonts w:ascii="Cambria" w:hAnsi="Cambria"/>
          <w:b/>
          <w:sz w:val="21"/>
          <w:szCs w:val="21"/>
        </w:rPr>
      </w:pPr>
      <w:r w:rsidRPr="00627A6B">
        <w:rPr>
          <w:rFonts w:ascii="Cambria" w:hAnsi="Cambria"/>
          <w:b/>
          <w:sz w:val="21"/>
          <w:szCs w:val="21"/>
        </w:rPr>
        <w:t xml:space="preserve">Tryb postępowania: </w:t>
      </w:r>
      <w:r w:rsidR="00627A6B" w:rsidRPr="00627A6B">
        <w:rPr>
          <w:rFonts w:ascii="Cambria" w:hAnsi="Cambria"/>
          <w:b/>
          <w:sz w:val="21"/>
          <w:szCs w:val="21"/>
        </w:rPr>
        <w:t xml:space="preserve">przetarg nieograniczony na podstawie art. 129 ust. 1 pkt 1) w zw. z art. 129 ust. 2 oraz art. 132-139 ustawy z dnia 11 września 2019 r. Prawo zamówień publicznych (tekst jedn. Dz. U. z 2023 r. poz. 1605 z </w:t>
      </w:r>
      <w:proofErr w:type="spellStart"/>
      <w:r w:rsidR="00627A6B" w:rsidRPr="00627A6B">
        <w:rPr>
          <w:rFonts w:ascii="Cambria" w:hAnsi="Cambria"/>
          <w:b/>
          <w:sz w:val="21"/>
          <w:szCs w:val="21"/>
        </w:rPr>
        <w:t>późn</w:t>
      </w:r>
      <w:proofErr w:type="spellEnd"/>
      <w:r w:rsidR="00627A6B" w:rsidRPr="00627A6B">
        <w:rPr>
          <w:rFonts w:ascii="Cambria" w:hAnsi="Cambria"/>
          <w:b/>
          <w:sz w:val="21"/>
          <w:szCs w:val="21"/>
        </w:rPr>
        <w:t xml:space="preserve">. zm.). </w:t>
      </w:r>
    </w:p>
    <w:p w14:paraId="43B5569C" w14:textId="3DFC0F37" w:rsidR="0088493A" w:rsidRPr="00627A6B" w:rsidRDefault="0088493A" w:rsidP="004A2E6B">
      <w:pPr>
        <w:rPr>
          <w:rFonts w:ascii="Cambria" w:hAnsi="Cambria"/>
          <w:b/>
          <w:sz w:val="21"/>
          <w:szCs w:val="21"/>
        </w:rPr>
      </w:pPr>
    </w:p>
    <w:p w14:paraId="1EC88327" w14:textId="77777777" w:rsidR="0088493A" w:rsidRPr="00627A6B" w:rsidRDefault="0088493A" w:rsidP="000842E5">
      <w:pPr>
        <w:rPr>
          <w:rFonts w:ascii="Cambria" w:hAnsi="Cambria"/>
          <w:b/>
          <w:sz w:val="21"/>
          <w:szCs w:val="21"/>
        </w:rPr>
      </w:pPr>
    </w:p>
    <w:p w14:paraId="0D5C38E7" w14:textId="77777777" w:rsidR="0088493A" w:rsidRPr="00627A6B" w:rsidRDefault="0088493A" w:rsidP="000842E5">
      <w:pPr>
        <w:rPr>
          <w:rFonts w:ascii="Cambria" w:hAnsi="Cambria"/>
          <w:sz w:val="21"/>
          <w:szCs w:val="21"/>
        </w:rPr>
      </w:pPr>
      <w:r w:rsidRPr="00627A6B">
        <w:rPr>
          <w:rFonts w:ascii="Cambria" w:hAnsi="Cambria"/>
          <w:b/>
          <w:sz w:val="21"/>
          <w:szCs w:val="21"/>
        </w:rPr>
        <w:t>PRZEDMIOT ZAMÓWIENIA:</w:t>
      </w:r>
    </w:p>
    <w:p w14:paraId="5EA2AC0C" w14:textId="77777777" w:rsidR="0025106A" w:rsidRPr="00627A6B" w:rsidRDefault="0025106A" w:rsidP="00711C50">
      <w:pPr>
        <w:jc w:val="center"/>
        <w:rPr>
          <w:rFonts w:ascii="Cambria" w:hAnsi="Cambria"/>
          <w:b/>
          <w:sz w:val="21"/>
          <w:szCs w:val="21"/>
          <w:u w:val="single"/>
        </w:rPr>
      </w:pPr>
    </w:p>
    <w:p w14:paraId="650DEB53" w14:textId="77777777" w:rsidR="0025106A" w:rsidRPr="00627A6B" w:rsidRDefault="0025106A" w:rsidP="00627A6B">
      <w:pPr>
        <w:rPr>
          <w:rFonts w:ascii="Cambria" w:hAnsi="Cambria"/>
          <w:b/>
          <w:sz w:val="21"/>
          <w:szCs w:val="21"/>
          <w:u w:val="single"/>
        </w:rPr>
      </w:pPr>
    </w:p>
    <w:p w14:paraId="25FF9F35" w14:textId="3B6677C7" w:rsidR="0088493A" w:rsidRPr="00627A6B" w:rsidRDefault="00711C50" w:rsidP="00711C50">
      <w:pPr>
        <w:jc w:val="center"/>
        <w:rPr>
          <w:rFonts w:ascii="Cambria" w:hAnsi="Cambria"/>
          <w:b/>
          <w:sz w:val="21"/>
          <w:szCs w:val="21"/>
          <w:u w:val="single"/>
        </w:rPr>
      </w:pPr>
      <w:r w:rsidRPr="00627A6B">
        <w:rPr>
          <w:rFonts w:ascii="Cambria" w:hAnsi="Cambria"/>
          <w:b/>
          <w:sz w:val="21"/>
          <w:szCs w:val="21"/>
          <w:u w:val="single"/>
        </w:rPr>
        <w:t>dostawa pn.</w:t>
      </w:r>
    </w:p>
    <w:p w14:paraId="5A8B6AF3" w14:textId="77777777" w:rsidR="0088493A" w:rsidRPr="00627A6B" w:rsidRDefault="0088493A" w:rsidP="000842E5">
      <w:pPr>
        <w:rPr>
          <w:rFonts w:ascii="Cambria" w:hAnsi="Cambria"/>
          <w:b/>
          <w:sz w:val="21"/>
          <w:szCs w:val="21"/>
          <w:u w:val="single"/>
        </w:rPr>
      </w:pPr>
    </w:p>
    <w:p w14:paraId="3192DD0C" w14:textId="10CA96AA" w:rsidR="0088493A" w:rsidRPr="00627A6B" w:rsidRDefault="00DD64E2" w:rsidP="001C20D8">
      <w:pPr>
        <w:jc w:val="center"/>
        <w:rPr>
          <w:rFonts w:ascii="Cambria" w:hAnsi="Cambria"/>
          <w:b/>
          <w:bCs/>
          <w:sz w:val="21"/>
          <w:szCs w:val="21"/>
        </w:rPr>
      </w:pPr>
      <w:bookmarkStart w:id="0" w:name="_Hlk98327737"/>
      <w:r w:rsidRPr="00627A6B">
        <w:rPr>
          <w:rFonts w:ascii="Cambria" w:hAnsi="Cambria"/>
          <w:b/>
          <w:i/>
          <w:sz w:val="21"/>
          <w:szCs w:val="21"/>
        </w:rPr>
        <w:t>„</w:t>
      </w:r>
      <w:r w:rsidR="000B474D" w:rsidRPr="00627A6B">
        <w:rPr>
          <w:rFonts w:ascii="Cambria" w:hAnsi="Cambria"/>
          <w:b/>
          <w:bCs/>
          <w:sz w:val="21"/>
          <w:szCs w:val="21"/>
        </w:rPr>
        <w:t>Dostaw</w:t>
      </w:r>
      <w:r w:rsidR="001E5E15" w:rsidRPr="00627A6B">
        <w:rPr>
          <w:rFonts w:ascii="Cambria" w:hAnsi="Cambria"/>
          <w:b/>
          <w:bCs/>
          <w:sz w:val="21"/>
          <w:szCs w:val="21"/>
        </w:rPr>
        <w:t>y</w:t>
      </w:r>
      <w:r w:rsidR="000B474D" w:rsidRPr="00627A6B">
        <w:rPr>
          <w:rFonts w:ascii="Cambria" w:hAnsi="Cambria"/>
          <w:b/>
          <w:bCs/>
          <w:sz w:val="21"/>
          <w:szCs w:val="21"/>
        </w:rPr>
        <w:t xml:space="preserve"> artykułów żywnościowych na potrzeby Uzdrowisk</w:t>
      </w:r>
      <w:r w:rsidR="001E5E15" w:rsidRPr="00627A6B">
        <w:rPr>
          <w:rFonts w:ascii="Cambria" w:hAnsi="Cambria"/>
          <w:b/>
          <w:bCs/>
          <w:sz w:val="21"/>
          <w:szCs w:val="21"/>
        </w:rPr>
        <w:t>o</w:t>
      </w:r>
      <w:r w:rsidR="000B474D" w:rsidRPr="00627A6B">
        <w:rPr>
          <w:rFonts w:ascii="Cambria" w:hAnsi="Cambria"/>
          <w:b/>
          <w:bCs/>
          <w:sz w:val="21"/>
          <w:szCs w:val="21"/>
        </w:rPr>
        <w:t xml:space="preserve"> Świnoujście S.A.</w:t>
      </w:r>
      <w:r w:rsidR="0025106A" w:rsidRPr="00627A6B">
        <w:rPr>
          <w:rFonts w:ascii="Cambria" w:hAnsi="Cambria"/>
          <w:b/>
          <w:bCs/>
          <w:sz w:val="21"/>
          <w:szCs w:val="21"/>
        </w:rPr>
        <w:t>”</w:t>
      </w:r>
    </w:p>
    <w:p w14:paraId="093FB659" w14:textId="77777777" w:rsidR="000B474D" w:rsidRPr="00627A6B" w:rsidRDefault="000B474D" w:rsidP="001C20D8">
      <w:pPr>
        <w:jc w:val="center"/>
        <w:rPr>
          <w:rFonts w:ascii="Cambria" w:hAnsi="Cambria"/>
          <w:b/>
          <w:bCs/>
          <w:sz w:val="21"/>
          <w:szCs w:val="21"/>
        </w:rPr>
      </w:pPr>
    </w:p>
    <w:p w14:paraId="735ED72F" w14:textId="5B3829DE" w:rsidR="000B474D" w:rsidRPr="00627A6B" w:rsidRDefault="000B474D" w:rsidP="001C20D8">
      <w:pPr>
        <w:jc w:val="center"/>
        <w:rPr>
          <w:rFonts w:ascii="Cambria" w:hAnsi="Cambria"/>
          <w:b/>
          <w:bCs/>
          <w:sz w:val="21"/>
          <w:szCs w:val="21"/>
        </w:rPr>
      </w:pPr>
      <w:r w:rsidRPr="00627A6B">
        <w:rPr>
          <w:rFonts w:ascii="Cambria" w:hAnsi="Cambria"/>
          <w:b/>
          <w:bCs/>
          <w:sz w:val="21"/>
          <w:szCs w:val="21"/>
        </w:rPr>
        <w:t>W podziale na następujące Części:</w:t>
      </w:r>
    </w:p>
    <w:p w14:paraId="4F1B0914" w14:textId="77777777" w:rsidR="000B474D" w:rsidRPr="00627A6B" w:rsidRDefault="000B474D" w:rsidP="000B474D">
      <w:pPr>
        <w:rPr>
          <w:rFonts w:ascii="Cambria" w:hAnsi="Cambria"/>
          <w:b/>
          <w:bCs/>
          <w:sz w:val="21"/>
          <w:szCs w:val="21"/>
        </w:rPr>
      </w:pPr>
    </w:p>
    <w:p w14:paraId="3429E226" w14:textId="59CF154E" w:rsidR="009A53EE" w:rsidRPr="00627A6B" w:rsidRDefault="007835D8" w:rsidP="009A53EE">
      <w:pPr>
        <w:pStyle w:val="Akapitzlist"/>
        <w:numPr>
          <w:ilvl w:val="0"/>
          <w:numId w:val="41"/>
        </w:numPr>
        <w:rPr>
          <w:rFonts w:ascii="Cambria" w:hAnsi="Cambria"/>
          <w:b/>
          <w:bCs/>
          <w:sz w:val="21"/>
          <w:szCs w:val="21"/>
        </w:rPr>
      </w:pPr>
      <w:bookmarkStart w:id="1" w:name="_Hlk165554370"/>
      <w:r w:rsidRPr="00627A6B">
        <w:rPr>
          <w:rFonts w:ascii="Cambria" w:hAnsi="Cambria"/>
          <w:b/>
          <w:bCs/>
          <w:sz w:val="21"/>
          <w:szCs w:val="21"/>
        </w:rPr>
        <w:t xml:space="preserve">Dostawy </w:t>
      </w:r>
      <w:r w:rsidR="00C74F1D" w:rsidRPr="00627A6B">
        <w:rPr>
          <w:rFonts w:ascii="Cambria" w:hAnsi="Cambria"/>
          <w:b/>
          <w:bCs/>
          <w:sz w:val="21"/>
          <w:szCs w:val="21"/>
        </w:rPr>
        <w:t>a</w:t>
      </w:r>
      <w:r w:rsidR="009A53EE" w:rsidRPr="00627A6B">
        <w:rPr>
          <w:rFonts w:ascii="Cambria" w:hAnsi="Cambria"/>
          <w:b/>
          <w:bCs/>
          <w:sz w:val="21"/>
          <w:szCs w:val="21"/>
        </w:rPr>
        <w:t>rt</w:t>
      </w:r>
      <w:r w:rsidR="00C74F1D" w:rsidRPr="00627A6B">
        <w:rPr>
          <w:rFonts w:ascii="Cambria" w:hAnsi="Cambria"/>
          <w:b/>
          <w:bCs/>
          <w:sz w:val="21"/>
          <w:szCs w:val="21"/>
        </w:rPr>
        <w:t>ykułów</w:t>
      </w:r>
      <w:r w:rsidR="009A53EE" w:rsidRPr="00627A6B">
        <w:rPr>
          <w:rFonts w:ascii="Cambria" w:hAnsi="Cambria"/>
          <w:b/>
          <w:bCs/>
          <w:sz w:val="21"/>
          <w:szCs w:val="21"/>
        </w:rPr>
        <w:t xml:space="preserve"> ogólnospożywcz</w:t>
      </w:r>
      <w:r w:rsidRPr="00627A6B">
        <w:rPr>
          <w:rFonts w:ascii="Cambria" w:hAnsi="Cambria"/>
          <w:b/>
          <w:bCs/>
          <w:sz w:val="21"/>
          <w:szCs w:val="21"/>
        </w:rPr>
        <w:t>ych</w:t>
      </w:r>
    </w:p>
    <w:p w14:paraId="3EC17626" w14:textId="1A4C4C0A" w:rsidR="000B474D"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Dostawy n</w:t>
      </w:r>
      <w:r w:rsidR="009A53EE" w:rsidRPr="00627A6B">
        <w:rPr>
          <w:rFonts w:ascii="Cambria" w:hAnsi="Cambria"/>
          <w:b/>
          <w:bCs/>
          <w:sz w:val="21"/>
          <w:szCs w:val="21"/>
        </w:rPr>
        <w:t>apoj</w:t>
      </w:r>
      <w:r w:rsidRPr="00627A6B">
        <w:rPr>
          <w:rFonts w:ascii="Cambria" w:hAnsi="Cambria"/>
          <w:b/>
          <w:bCs/>
          <w:sz w:val="21"/>
          <w:szCs w:val="21"/>
        </w:rPr>
        <w:t>ów</w:t>
      </w:r>
    </w:p>
    <w:p w14:paraId="7ED5A054" w14:textId="7EFC856C"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 xml:space="preserve">Dostawy produktów </w:t>
      </w:r>
      <w:r w:rsidR="009A53EE" w:rsidRPr="00627A6B">
        <w:rPr>
          <w:rFonts w:ascii="Cambria" w:hAnsi="Cambria"/>
          <w:b/>
          <w:bCs/>
          <w:sz w:val="21"/>
          <w:szCs w:val="21"/>
        </w:rPr>
        <w:t>Instant</w:t>
      </w:r>
    </w:p>
    <w:p w14:paraId="3093970F" w14:textId="0332D2D2"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Dostawy n</w:t>
      </w:r>
      <w:r w:rsidR="009A53EE" w:rsidRPr="00627A6B">
        <w:rPr>
          <w:rFonts w:ascii="Cambria" w:hAnsi="Cambria"/>
          <w:b/>
          <w:bCs/>
          <w:sz w:val="21"/>
          <w:szCs w:val="21"/>
        </w:rPr>
        <w:t>apoj</w:t>
      </w:r>
      <w:r w:rsidRPr="00627A6B">
        <w:rPr>
          <w:rFonts w:ascii="Cambria" w:hAnsi="Cambria"/>
          <w:b/>
          <w:bCs/>
          <w:sz w:val="21"/>
          <w:szCs w:val="21"/>
        </w:rPr>
        <w:t>ów</w:t>
      </w:r>
      <w:r w:rsidR="009A53EE" w:rsidRPr="00627A6B">
        <w:rPr>
          <w:rFonts w:ascii="Cambria" w:hAnsi="Cambria"/>
          <w:b/>
          <w:bCs/>
          <w:sz w:val="21"/>
          <w:szCs w:val="21"/>
        </w:rPr>
        <w:t xml:space="preserve"> alkoholow</w:t>
      </w:r>
      <w:r w:rsidRPr="00627A6B">
        <w:rPr>
          <w:rFonts w:ascii="Cambria" w:hAnsi="Cambria"/>
          <w:b/>
          <w:bCs/>
          <w:sz w:val="21"/>
          <w:szCs w:val="21"/>
        </w:rPr>
        <w:t>ych</w:t>
      </w:r>
    </w:p>
    <w:p w14:paraId="42B1AFC7" w14:textId="613C8FF2"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Dostawy n</w:t>
      </w:r>
      <w:r w:rsidR="009A53EE" w:rsidRPr="00627A6B">
        <w:rPr>
          <w:rFonts w:ascii="Cambria" w:hAnsi="Cambria"/>
          <w:b/>
          <w:bCs/>
          <w:sz w:val="21"/>
          <w:szCs w:val="21"/>
        </w:rPr>
        <w:t>abiał</w:t>
      </w:r>
      <w:r w:rsidRPr="00627A6B">
        <w:rPr>
          <w:rFonts w:ascii="Cambria" w:hAnsi="Cambria"/>
          <w:b/>
          <w:bCs/>
          <w:sz w:val="21"/>
          <w:szCs w:val="21"/>
        </w:rPr>
        <w:t>u</w:t>
      </w:r>
    </w:p>
    <w:p w14:paraId="4181EBA5" w14:textId="248BE191"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Dostawy m</w:t>
      </w:r>
      <w:r w:rsidR="009A53EE" w:rsidRPr="00627A6B">
        <w:rPr>
          <w:rFonts w:ascii="Cambria" w:hAnsi="Cambria"/>
          <w:b/>
          <w:bCs/>
          <w:sz w:val="21"/>
          <w:szCs w:val="21"/>
        </w:rPr>
        <w:t>ięs</w:t>
      </w:r>
      <w:r w:rsidRPr="00627A6B">
        <w:rPr>
          <w:rFonts w:ascii="Cambria" w:hAnsi="Cambria"/>
          <w:b/>
          <w:bCs/>
          <w:sz w:val="21"/>
          <w:szCs w:val="21"/>
        </w:rPr>
        <w:t>a i wędlin</w:t>
      </w:r>
    </w:p>
    <w:bookmarkEnd w:id="1"/>
    <w:p w14:paraId="33389C12" w14:textId="77777777" w:rsidR="000B474D" w:rsidRPr="00627A6B" w:rsidRDefault="000B474D" w:rsidP="001C20D8">
      <w:pPr>
        <w:jc w:val="center"/>
        <w:rPr>
          <w:rFonts w:ascii="Cambria" w:hAnsi="Cambria"/>
          <w:b/>
          <w:i/>
          <w:sz w:val="21"/>
          <w:szCs w:val="21"/>
        </w:rPr>
      </w:pPr>
    </w:p>
    <w:bookmarkEnd w:id="0"/>
    <w:p w14:paraId="2CEF4ACD" w14:textId="77777777" w:rsidR="0088493A" w:rsidRPr="00627A6B" w:rsidRDefault="0088493A" w:rsidP="000842E5">
      <w:pPr>
        <w:jc w:val="center"/>
        <w:rPr>
          <w:rFonts w:ascii="Cambria" w:hAnsi="Cambria"/>
          <w:b/>
          <w:sz w:val="21"/>
          <w:szCs w:val="21"/>
        </w:rPr>
      </w:pPr>
    </w:p>
    <w:p w14:paraId="0499104D" w14:textId="77777777" w:rsidR="007B77C8" w:rsidRPr="00627A6B" w:rsidRDefault="007B77C8" w:rsidP="000842E5">
      <w:pPr>
        <w:jc w:val="center"/>
        <w:rPr>
          <w:rFonts w:ascii="Cambria" w:hAnsi="Cambria"/>
          <w:sz w:val="21"/>
          <w:szCs w:val="21"/>
        </w:rPr>
      </w:pPr>
    </w:p>
    <w:p w14:paraId="4A582D31" w14:textId="77777777" w:rsidR="007B77C8" w:rsidRPr="00627A6B" w:rsidRDefault="007B77C8" w:rsidP="007B77C8">
      <w:pPr>
        <w:jc w:val="right"/>
        <w:rPr>
          <w:rFonts w:ascii="Cambria" w:hAnsi="Cambria"/>
          <w:sz w:val="21"/>
          <w:szCs w:val="21"/>
        </w:rPr>
      </w:pPr>
    </w:p>
    <w:p w14:paraId="7D3B1B7A" w14:textId="77777777" w:rsidR="007B77C8" w:rsidRPr="00627A6B" w:rsidRDefault="007B77C8" w:rsidP="007B77C8">
      <w:pPr>
        <w:jc w:val="right"/>
        <w:rPr>
          <w:rFonts w:ascii="Cambria" w:hAnsi="Cambria"/>
          <w:sz w:val="21"/>
          <w:szCs w:val="21"/>
        </w:rPr>
      </w:pPr>
    </w:p>
    <w:p w14:paraId="27A04B0E" w14:textId="77777777" w:rsidR="007B77C8" w:rsidRPr="00627A6B" w:rsidRDefault="007B77C8" w:rsidP="000842E5">
      <w:pPr>
        <w:jc w:val="center"/>
        <w:rPr>
          <w:rFonts w:ascii="Cambria" w:hAnsi="Cambria"/>
          <w:sz w:val="21"/>
          <w:szCs w:val="21"/>
        </w:rPr>
      </w:pPr>
    </w:p>
    <w:p w14:paraId="5132EFBC" w14:textId="77777777" w:rsidR="0025106A" w:rsidRPr="00627A6B" w:rsidRDefault="0025106A" w:rsidP="000842E5">
      <w:pPr>
        <w:jc w:val="center"/>
        <w:rPr>
          <w:rFonts w:ascii="Cambria" w:hAnsi="Cambria"/>
          <w:sz w:val="21"/>
          <w:szCs w:val="21"/>
        </w:rPr>
      </w:pPr>
    </w:p>
    <w:p w14:paraId="3EB7E995" w14:textId="77777777" w:rsidR="0025106A" w:rsidRPr="00627A6B" w:rsidRDefault="0025106A" w:rsidP="000842E5">
      <w:pPr>
        <w:jc w:val="center"/>
        <w:rPr>
          <w:rFonts w:ascii="Cambria" w:hAnsi="Cambria"/>
          <w:sz w:val="21"/>
          <w:szCs w:val="21"/>
        </w:rPr>
      </w:pPr>
    </w:p>
    <w:p w14:paraId="0B742CE2" w14:textId="77777777" w:rsidR="0025106A" w:rsidRPr="00627A6B" w:rsidRDefault="0025106A" w:rsidP="000842E5">
      <w:pPr>
        <w:jc w:val="center"/>
        <w:rPr>
          <w:rFonts w:ascii="Cambria" w:hAnsi="Cambria"/>
          <w:sz w:val="21"/>
          <w:szCs w:val="21"/>
        </w:rPr>
      </w:pPr>
    </w:p>
    <w:p w14:paraId="7AADDF4A" w14:textId="77777777" w:rsidR="0025106A" w:rsidRPr="00627A6B" w:rsidRDefault="0025106A" w:rsidP="000842E5">
      <w:pPr>
        <w:jc w:val="center"/>
        <w:rPr>
          <w:rFonts w:ascii="Cambria" w:hAnsi="Cambria"/>
          <w:sz w:val="21"/>
          <w:szCs w:val="21"/>
        </w:rPr>
      </w:pPr>
    </w:p>
    <w:p w14:paraId="158D1BD3" w14:textId="77777777" w:rsidR="0025106A" w:rsidRPr="00627A6B" w:rsidRDefault="0025106A" w:rsidP="000842E5">
      <w:pPr>
        <w:jc w:val="center"/>
        <w:rPr>
          <w:rFonts w:ascii="Cambria" w:hAnsi="Cambria"/>
          <w:sz w:val="21"/>
          <w:szCs w:val="21"/>
        </w:rPr>
      </w:pPr>
    </w:p>
    <w:p w14:paraId="4EA0232C" w14:textId="77777777" w:rsidR="0025106A" w:rsidRPr="00627A6B" w:rsidRDefault="0025106A" w:rsidP="000842E5">
      <w:pPr>
        <w:jc w:val="center"/>
        <w:rPr>
          <w:rFonts w:ascii="Cambria" w:hAnsi="Cambria"/>
          <w:sz w:val="21"/>
          <w:szCs w:val="21"/>
        </w:rPr>
      </w:pPr>
    </w:p>
    <w:p w14:paraId="366A1E17" w14:textId="4A254E1A" w:rsidR="0025106A" w:rsidRPr="00627A6B" w:rsidRDefault="0025106A" w:rsidP="009A53EE">
      <w:pPr>
        <w:rPr>
          <w:rFonts w:ascii="Cambria" w:hAnsi="Cambria"/>
          <w:sz w:val="21"/>
          <w:szCs w:val="21"/>
        </w:rPr>
      </w:pPr>
    </w:p>
    <w:p w14:paraId="4DE7E389" w14:textId="77777777" w:rsidR="0025106A" w:rsidRPr="00627A6B" w:rsidRDefault="0025106A" w:rsidP="000842E5">
      <w:pPr>
        <w:jc w:val="center"/>
        <w:rPr>
          <w:rFonts w:ascii="Cambria" w:hAnsi="Cambria"/>
          <w:sz w:val="21"/>
          <w:szCs w:val="21"/>
        </w:rPr>
      </w:pPr>
    </w:p>
    <w:p w14:paraId="2594C75F" w14:textId="77777777" w:rsidR="0025106A" w:rsidRPr="00627A6B" w:rsidRDefault="0025106A" w:rsidP="000842E5">
      <w:pPr>
        <w:jc w:val="center"/>
        <w:rPr>
          <w:rFonts w:ascii="Cambria" w:hAnsi="Cambria"/>
          <w:sz w:val="21"/>
          <w:szCs w:val="21"/>
        </w:rPr>
      </w:pPr>
    </w:p>
    <w:p w14:paraId="482A8B4F" w14:textId="77777777" w:rsidR="0025106A" w:rsidRDefault="0025106A" w:rsidP="000842E5">
      <w:pPr>
        <w:jc w:val="center"/>
        <w:rPr>
          <w:rFonts w:ascii="Cambria" w:hAnsi="Cambria"/>
          <w:sz w:val="21"/>
          <w:szCs w:val="21"/>
        </w:rPr>
      </w:pPr>
    </w:p>
    <w:p w14:paraId="7CA9497B" w14:textId="77777777" w:rsidR="0092505C" w:rsidRPr="00627A6B" w:rsidRDefault="0092505C" w:rsidP="000842E5">
      <w:pPr>
        <w:jc w:val="center"/>
        <w:rPr>
          <w:rFonts w:ascii="Cambria" w:hAnsi="Cambria"/>
          <w:sz w:val="21"/>
          <w:szCs w:val="21"/>
        </w:rPr>
      </w:pPr>
    </w:p>
    <w:p w14:paraId="673F1046" w14:textId="77777777" w:rsidR="0025106A" w:rsidRPr="00627A6B" w:rsidRDefault="0025106A" w:rsidP="000842E5">
      <w:pPr>
        <w:jc w:val="center"/>
        <w:rPr>
          <w:rFonts w:ascii="Cambria" w:hAnsi="Cambria"/>
          <w:sz w:val="21"/>
          <w:szCs w:val="21"/>
        </w:rPr>
      </w:pPr>
    </w:p>
    <w:p w14:paraId="20F5484C" w14:textId="77777777" w:rsidR="0025106A" w:rsidRPr="00627A6B" w:rsidRDefault="0025106A" w:rsidP="0025106A">
      <w:pPr>
        <w:pBdr>
          <w:top w:val="single" w:sz="4" w:space="1" w:color="000000"/>
          <w:left w:val="single" w:sz="4" w:space="4" w:color="000000"/>
          <w:bottom w:val="single" w:sz="4" w:space="1" w:color="000000"/>
          <w:right w:val="single" w:sz="4" w:space="4" w:color="000000"/>
        </w:pBdr>
        <w:spacing w:before="120"/>
        <w:jc w:val="center"/>
        <w:rPr>
          <w:rFonts w:ascii="Cambria" w:hAnsi="Cambria"/>
          <w:b/>
          <w:sz w:val="21"/>
          <w:szCs w:val="21"/>
        </w:rPr>
      </w:pPr>
      <w:r w:rsidRPr="00627A6B">
        <w:rPr>
          <w:rFonts w:ascii="Cambria" w:hAnsi="Cambria"/>
          <w:b/>
          <w:sz w:val="21"/>
          <w:szCs w:val="21"/>
        </w:rPr>
        <w:t>Zamówienie realizowane ze środków własnych</w:t>
      </w:r>
    </w:p>
    <w:p w14:paraId="7A929F6E" w14:textId="77777777" w:rsidR="0025106A" w:rsidRPr="00627A6B" w:rsidRDefault="0025106A" w:rsidP="000842E5">
      <w:pPr>
        <w:jc w:val="center"/>
        <w:rPr>
          <w:rFonts w:ascii="Cambria" w:hAnsi="Cambria"/>
          <w:sz w:val="21"/>
          <w:szCs w:val="21"/>
        </w:rPr>
      </w:pPr>
    </w:p>
    <w:p w14:paraId="736AF7BA" w14:textId="77777777" w:rsidR="0025106A" w:rsidRPr="00627A6B" w:rsidRDefault="0025106A" w:rsidP="000842E5">
      <w:pPr>
        <w:jc w:val="center"/>
        <w:rPr>
          <w:rFonts w:ascii="Cambria" w:hAnsi="Cambria"/>
          <w:sz w:val="21"/>
          <w:szCs w:val="21"/>
        </w:rPr>
      </w:pPr>
    </w:p>
    <w:p w14:paraId="6666BE70" w14:textId="77777777" w:rsidR="0025106A" w:rsidRPr="00627A6B" w:rsidRDefault="0025106A" w:rsidP="000842E5">
      <w:pPr>
        <w:jc w:val="center"/>
        <w:rPr>
          <w:rFonts w:ascii="Cambria" w:hAnsi="Cambria"/>
          <w:sz w:val="21"/>
          <w:szCs w:val="21"/>
        </w:rPr>
      </w:pPr>
    </w:p>
    <w:p w14:paraId="73156B05" w14:textId="4318AF3F" w:rsidR="0088493A" w:rsidRPr="00627A6B" w:rsidRDefault="0025106A" w:rsidP="000842E5">
      <w:pPr>
        <w:jc w:val="center"/>
        <w:rPr>
          <w:rFonts w:ascii="Cambria" w:hAnsi="Cambria"/>
          <w:sz w:val="21"/>
          <w:szCs w:val="21"/>
        </w:rPr>
      </w:pPr>
      <w:r w:rsidRPr="00627A6B">
        <w:rPr>
          <w:rFonts w:ascii="Cambria" w:hAnsi="Cambria"/>
          <w:sz w:val="21"/>
          <w:szCs w:val="21"/>
        </w:rPr>
        <w:t>Świnoujście</w:t>
      </w:r>
      <w:r w:rsidR="004D5316" w:rsidRPr="00627A6B">
        <w:rPr>
          <w:rFonts w:ascii="Cambria" w:hAnsi="Cambria"/>
          <w:sz w:val="21"/>
          <w:szCs w:val="21"/>
        </w:rPr>
        <w:t xml:space="preserve">, </w:t>
      </w:r>
      <w:r w:rsidRPr="00627A6B">
        <w:rPr>
          <w:rFonts w:ascii="Cambria" w:hAnsi="Cambria"/>
          <w:sz w:val="21"/>
          <w:szCs w:val="21"/>
        </w:rPr>
        <w:t>maj</w:t>
      </w:r>
      <w:r w:rsidR="00F6134A" w:rsidRPr="00627A6B">
        <w:rPr>
          <w:rFonts w:ascii="Cambria" w:hAnsi="Cambria"/>
          <w:sz w:val="21"/>
          <w:szCs w:val="21"/>
        </w:rPr>
        <w:t xml:space="preserve"> </w:t>
      </w:r>
      <w:r w:rsidR="004D5316" w:rsidRPr="00627A6B">
        <w:rPr>
          <w:rFonts w:ascii="Cambria" w:hAnsi="Cambria"/>
          <w:sz w:val="21"/>
          <w:szCs w:val="21"/>
        </w:rPr>
        <w:t>202</w:t>
      </w:r>
      <w:r w:rsidRPr="00627A6B">
        <w:rPr>
          <w:rFonts w:ascii="Cambria" w:hAnsi="Cambria"/>
          <w:sz w:val="21"/>
          <w:szCs w:val="21"/>
        </w:rPr>
        <w:t>4</w:t>
      </w:r>
      <w:r w:rsidR="0088493A" w:rsidRPr="00627A6B">
        <w:rPr>
          <w:rFonts w:ascii="Cambria" w:hAnsi="Cambria"/>
          <w:sz w:val="21"/>
          <w:szCs w:val="21"/>
        </w:rPr>
        <w:t xml:space="preserve"> r.</w:t>
      </w:r>
    </w:p>
    <w:p w14:paraId="17B782C6" w14:textId="77777777" w:rsidR="0088493A" w:rsidRPr="00627A6B" w:rsidRDefault="0088493A" w:rsidP="000842E5">
      <w:pPr>
        <w:pageBreakBefore/>
        <w:jc w:val="center"/>
        <w:rPr>
          <w:rFonts w:ascii="Cambria" w:hAnsi="Cambria"/>
          <w:sz w:val="21"/>
          <w:szCs w:val="21"/>
        </w:rPr>
      </w:pPr>
      <w:r w:rsidRPr="00627A6B">
        <w:rPr>
          <w:rFonts w:ascii="Cambria" w:hAnsi="Cambria"/>
          <w:b/>
          <w:bCs/>
          <w:sz w:val="21"/>
          <w:szCs w:val="21"/>
        </w:rPr>
        <w:lastRenderedPageBreak/>
        <w:t>SPECYFIKACJA WARUNKÓW ZAMÓWIENIA</w:t>
      </w:r>
    </w:p>
    <w:p w14:paraId="5D75E7C2" w14:textId="77777777" w:rsidR="0088493A" w:rsidRPr="00627A6B" w:rsidRDefault="0088493A" w:rsidP="000842E5">
      <w:pPr>
        <w:jc w:val="both"/>
        <w:rPr>
          <w:rFonts w:ascii="Cambria" w:hAnsi="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627A6B" w14:paraId="7D195AD0" w14:textId="77777777">
        <w:tc>
          <w:tcPr>
            <w:tcW w:w="9077" w:type="dxa"/>
            <w:shd w:val="clear" w:color="auto" w:fill="E7E6E6"/>
          </w:tcPr>
          <w:p w14:paraId="0F48F630" w14:textId="77777777" w:rsidR="0088493A" w:rsidRPr="00627A6B" w:rsidRDefault="0088493A" w:rsidP="000842E5">
            <w:pPr>
              <w:snapToGrid w:val="0"/>
              <w:rPr>
                <w:rFonts w:ascii="Cambria" w:hAnsi="Cambria"/>
                <w:sz w:val="21"/>
                <w:szCs w:val="21"/>
              </w:rPr>
            </w:pPr>
            <w:r w:rsidRPr="00627A6B">
              <w:rPr>
                <w:rFonts w:ascii="Cambria" w:hAnsi="Cambria"/>
                <w:b/>
                <w:sz w:val="21"/>
                <w:szCs w:val="21"/>
              </w:rPr>
              <w:t xml:space="preserve">1. </w:t>
            </w:r>
            <w:r w:rsidRPr="00627A6B">
              <w:rPr>
                <w:rFonts w:ascii="Cambria" w:hAnsi="Cambria"/>
                <w:b/>
                <w:sz w:val="21"/>
                <w:szCs w:val="21"/>
              </w:rPr>
              <w:tab/>
              <w:t>NAZWA I ADRES ZAMAWIAJĄCEGO</w:t>
            </w:r>
          </w:p>
        </w:tc>
      </w:tr>
    </w:tbl>
    <w:p w14:paraId="50BDD36D" w14:textId="77777777" w:rsidR="0088493A" w:rsidRPr="00627A6B" w:rsidRDefault="0088493A" w:rsidP="000842E5">
      <w:pPr>
        <w:ind w:left="709"/>
        <w:jc w:val="both"/>
        <w:rPr>
          <w:rFonts w:ascii="Cambria" w:hAnsi="Cambria"/>
          <w:b/>
          <w:sz w:val="21"/>
          <w:szCs w:val="21"/>
        </w:rPr>
      </w:pPr>
    </w:p>
    <w:p w14:paraId="282A2968" w14:textId="77777777" w:rsidR="0025106A" w:rsidRPr="00627A6B" w:rsidRDefault="0025106A" w:rsidP="0025106A">
      <w:pPr>
        <w:spacing w:before="120"/>
        <w:jc w:val="both"/>
        <w:rPr>
          <w:rFonts w:ascii="Cambria" w:hAnsi="Cambria"/>
          <w:sz w:val="21"/>
          <w:szCs w:val="21"/>
        </w:rPr>
      </w:pPr>
      <w:r w:rsidRPr="00627A6B">
        <w:rPr>
          <w:rFonts w:ascii="Cambria" w:hAnsi="Cambria"/>
          <w:b/>
          <w:sz w:val="21"/>
          <w:szCs w:val="21"/>
        </w:rPr>
        <w:t xml:space="preserve">              „Uzdrowisko Świnoujście” S.A. </w:t>
      </w:r>
    </w:p>
    <w:p w14:paraId="748343FC" w14:textId="77777777" w:rsidR="0025106A" w:rsidRPr="00627A6B" w:rsidRDefault="0025106A" w:rsidP="0025106A">
      <w:pPr>
        <w:spacing w:before="120"/>
        <w:ind w:left="709"/>
        <w:jc w:val="both"/>
        <w:rPr>
          <w:rFonts w:ascii="Cambria" w:hAnsi="Cambria"/>
          <w:sz w:val="21"/>
          <w:szCs w:val="21"/>
        </w:rPr>
      </w:pPr>
      <w:r w:rsidRPr="00627A6B">
        <w:rPr>
          <w:rFonts w:ascii="Cambria" w:hAnsi="Cambria"/>
          <w:sz w:val="21"/>
          <w:szCs w:val="21"/>
        </w:rPr>
        <w:t xml:space="preserve">siedziba: </w:t>
      </w:r>
    </w:p>
    <w:p w14:paraId="6AD40624" w14:textId="77777777" w:rsidR="0025106A" w:rsidRPr="00627A6B" w:rsidRDefault="0025106A" w:rsidP="0025106A">
      <w:pPr>
        <w:spacing w:before="120"/>
        <w:ind w:left="709"/>
        <w:jc w:val="both"/>
        <w:rPr>
          <w:rFonts w:ascii="Cambria" w:hAnsi="Cambria"/>
          <w:b/>
          <w:sz w:val="21"/>
          <w:szCs w:val="21"/>
        </w:rPr>
      </w:pPr>
      <w:r w:rsidRPr="00627A6B">
        <w:rPr>
          <w:rFonts w:ascii="Cambria" w:hAnsi="Cambria"/>
          <w:b/>
          <w:sz w:val="21"/>
          <w:szCs w:val="21"/>
        </w:rPr>
        <w:t xml:space="preserve">ul. Nowowiejskiego 2, 72-600 Świnoujście </w:t>
      </w:r>
    </w:p>
    <w:p w14:paraId="62FC8CFC" w14:textId="77777777" w:rsidR="0025106A" w:rsidRPr="00627A6B" w:rsidRDefault="0025106A" w:rsidP="0025106A">
      <w:pPr>
        <w:spacing w:before="120"/>
        <w:ind w:left="709"/>
        <w:jc w:val="both"/>
        <w:rPr>
          <w:rFonts w:ascii="Cambria" w:hAnsi="Cambria"/>
          <w:b/>
          <w:sz w:val="21"/>
          <w:szCs w:val="21"/>
          <w:lang w:val="en-GB"/>
        </w:rPr>
      </w:pPr>
      <w:r w:rsidRPr="00627A6B">
        <w:rPr>
          <w:rFonts w:ascii="Cambria" w:hAnsi="Cambria"/>
          <w:b/>
          <w:sz w:val="21"/>
          <w:szCs w:val="21"/>
          <w:lang w:val="en-GB"/>
        </w:rPr>
        <w:t xml:space="preserve">tel. </w:t>
      </w:r>
      <w:r w:rsidRPr="00627A6B">
        <w:rPr>
          <w:rFonts w:ascii="Cambria" w:hAnsi="Cambria"/>
          <w:b/>
          <w:sz w:val="21"/>
          <w:szCs w:val="21"/>
        </w:rPr>
        <w:t xml:space="preserve">91-321-37-60 </w:t>
      </w:r>
      <w:r w:rsidRPr="00627A6B">
        <w:rPr>
          <w:rFonts w:ascii="Cambria" w:hAnsi="Cambria"/>
          <w:b/>
          <w:sz w:val="21"/>
          <w:szCs w:val="21"/>
          <w:lang w:val="en-GB"/>
        </w:rPr>
        <w:t xml:space="preserve"> ,  fax  </w:t>
      </w:r>
      <w:r w:rsidRPr="00627A6B">
        <w:rPr>
          <w:rFonts w:ascii="Cambria" w:hAnsi="Cambria"/>
          <w:b/>
          <w:sz w:val="21"/>
          <w:szCs w:val="21"/>
        </w:rPr>
        <w:t>91-321-23-14</w:t>
      </w:r>
    </w:p>
    <w:p w14:paraId="0DB98DC5" w14:textId="77777777" w:rsidR="0025106A" w:rsidRPr="00627A6B" w:rsidRDefault="0025106A" w:rsidP="0025106A">
      <w:pPr>
        <w:spacing w:before="120"/>
        <w:ind w:left="709"/>
        <w:jc w:val="both"/>
        <w:rPr>
          <w:rFonts w:ascii="Cambria" w:hAnsi="Cambria"/>
          <w:b/>
          <w:sz w:val="21"/>
          <w:szCs w:val="21"/>
          <w:lang w:val="en-GB"/>
        </w:rPr>
      </w:pPr>
      <w:r w:rsidRPr="00627A6B">
        <w:rPr>
          <w:rFonts w:ascii="Cambria" w:hAnsi="Cambria"/>
          <w:b/>
          <w:sz w:val="21"/>
          <w:szCs w:val="21"/>
          <w:lang w:val="en-GB"/>
        </w:rPr>
        <w:t>e-mail: sekretariat@uzdrowisko.pl</w:t>
      </w:r>
    </w:p>
    <w:p w14:paraId="46AAF948" w14:textId="77777777" w:rsidR="0025106A" w:rsidRPr="00627A6B" w:rsidRDefault="0025106A" w:rsidP="000842E5">
      <w:pPr>
        <w:ind w:left="709"/>
        <w:jc w:val="both"/>
        <w:rPr>
          <w:rFonts w:ascii="Cambria" w:hAnsi="Cambria"/>
          <w:sz w:val="21"/>
          <w:szCs w:val="21"/>
        </w:rPr>
      </w:pPr>
    </w:p>
    <w:p w14:paraId="5B946340" w14:textId="12865657" w:rsidR="0088493A" w:rsidRPr="00627A6B" w:rsidRDefault="0088493A" w:rsidP="000842E5">
      <w:pPr>
        <w:ind w:left="709"/>
        <w:jc w:val="both"/>
        <w:rPr>
          <w:rFonts w:ascii="Cambria" w:hAnsi="Cambria"/>
          <w:sz w:val="21"/>
          <w:szCs w:val="21"/>
        </w:rPr>
      </w:pPr>
      <w:r w:rsidRPr="00627A6B">
        <w:rPr>
          <w:rFonts w:ascii="Cambria" w:hAnsi="Cambria"/>
          <w:sz w:val="21"/>
          <w:szCs w:val="21"/>
        </w:rPr>
        <w:t>Godziny pracy Z</w:t>
      </w:r>
      <w:r w:rsidR="00EE5732" w:rsidRPr="00627A6B">
        <w:rPr>
          <w:rFonts w:ascii="Cambria" w:hAnsi="Cambria"/>
          <w:sz w:val="21"/>
          <w:szCs w:val="21"/>
        </w:rPr>
        <w:t>a</w:t>
      </w:r>
      <w:r w:rsidRPr="00627A6B">
        <w:rPr>
          <w:rFonts w:ascii="Cambria" w:hAnsi="Cambria"/>
          <w:sz w:val="21"/>
          <w:szCs w:val="21"/>
        </w:rPr>
        <w:t>mawiającego:</w:t>
      </w:r>
      <w:r w:rsidR="00EE5732" w:rsidRPr="00627A6B">
        <w:rPr>
          <w:rFonts w:ascii="Cambria" w:hAnsi="Cambria"/>
          <w:sz w:val="21"/>
          <w:szCs w:val="21"/>
        </w:rPr>
        <w:t xml:space="preserve"> </w:t>
      </w:r>
      <w:r w:rsidR="00232126" w:rsidRPr="00627A6B">
        <w:rPr>
          <w:rFonts w:ascii="Cambria" w:hAnsi="Cambria"/>
          <w:sz w:val="21"/>
          <w:szCs w:val="21"/>
        </w:rPr>
        <w:t>7.00-1</w:t>
      </w:r>
      <w:r w:rsidR="00820A22" w:rsidRPr="00627A6B">
        <w:rPr>
          <w:rFonts w:ascii="Cambria" w:hAnsi="Cambria"/>
          <w:sz w:val="21"/>
          <w:szCs w:val="21"/>
        </w:rPr>
        <w:t>5.00 (poniedziałek-piątek)</w:t>
      </w:r>
    </w:p>
    <w:p w14:paraId="35E1B48D" w14:textId="77777777" w:rsidR="00AE568F" w:rsidRPr="00627A6B" w:rsidRDefault="00AE568F" w:rsidP="00627A6B">
      <w:pPr>
        <w:rPr>
          <w:rFonts w:ascii="Cambria" w:hAnsi="Cambria"/>
          <w:sz w:val="21"/>
          <w:szCs w:val="21"/>
        </w:rPr>
      </w:pPr>
    </w:p>
    <w:p w14:paraId="248A8690" w14:textId="48D5CFAD" w:rsidR="0088493A" w:rsidRPr="00627A6B" w:rsidRDefault="00627A6B" w:rsidP="000842E5">
      <w:pPr>
        <w:ind w:left="709"/>
        <w:jc w:val="both"/>
        <w:rPr>
          <w:rFonts w:ascii="Cambria" w:hAnsi="Cambria"/>
          <w:sz w:val="21"/>
          <w:szCs w:val="21"/>
        </w:rPr>
      </w:pPr>
      <w:r w:rsidRPr="00627A6B">
        <w:rPr>
          <w:rFonts w:ascii="Cambria" w:hAnsi="Cambria"/>
          <w:sz w:val="21"/>
          <w:szCs w:val="21"/>
        </w:rPr>
        <w:t>A</w:t>
      </w:r>
      <w:r w:rsidR="0088493A" w:rsidRPr="00627A6B">
        <w:rPr>
          <w:rFonts w:ascii="Cambria" w:hAnsi="Cambria"/>
          <w:sz w:val="21"/>
          <w:szCs w:val="21"/>
        </w:rPr>
        <w:t>dres strony internetowej</w:t>
      </w:r>
      <w:r w:rsidRPr="00627A6B">
        <w:rPr>
          <w:rFonts w:ascii="Cambria" w:hAnsi="Cambria"/>
          <w:sz w:val="21"/>
          <w:szCs w:val="21"/>
        </w:rPr>
        <w:t xml:space="preserve"> prowadzonego postępowania</w:t>
      </w:r>
      <w:r w:rsidR="0088493A" w:rsidRPr="00627A6B">
        <w:rPr>
          <w:rFonts w:ascii="Cambria" w:hAnsi="Cambria"/>
          <w:sz w:val="21"/>
          <w:szCs w:val="21"/>
        </w:rPr>
        <w:t>, na której udostępniane będą zmiany i wyjaśnienia treści niniejszej specyfikacji warunków zamówienia („SWZ”) oraz inne dokumenty zamówienia bezpośrednio związane z postępowaniem o udzielenie zamówienia</w:t>
      </w:r>
      <w:r w:rsidRPr="00627A6B">
        <w:rPr>
          <w:rFonts w:ascii="Cambria" w:hAnsi="Cambria"/>
          <w:sz w:val="21"/>
          <w:szCs w:val="21"/>
        </w:rPr>
        <w:t>:</w:t>
      </w:r>
    </w:p>
    <w:p w14:paraId="40E18FFD" w14:textId="77777777" w:rsidR="00627A6B" w:rsidRPr="00627A6B" w:rsidRDefault="00627A6B" w:rsidP="000842E5">
      <w:pPr>
        <w:ind w:left="709"/>
        <w:jc w:val="both"/>
        <w:rPr>
          <w:rFonts w:ascii="Cambria" w:hAnsi="Cambria"/>
          <w:sz w:val="21"/>
          <w:szCs w:val="21"/>
        </w:rPr>
      </w:pPr>
    </w:p>
    <w:p w14:paraId="330BF55B" w14:textId="3DED497D" w:rsidR="00627A6B" w:rsidRPr="00627A6B" w:rsidRDefault="00000000" w:rsidP="000842E5">
      <w:pPr>
        <w:ind w:left="709"/>
        <w:jc w:val="both"/>
        <w:rPr>
          <w:rFonts w:ascii="Cambria" w:hAnsi="Cambria"/>
          <w:sz w:val="21"/>
          <w:szCs w:val="21"/>
        </w:rPr>
      </w:pPr>
      <w:hyperlink r:id="rId8" w:history="1">
        <w:r w:rsidR="00627A6B" w:rsidRPr="00627A6B">
          <w:rPr>
            <w:rStyle w:val="Hipercze"/>
            <w:rFonts w:ascii="Cambria" w:hAnsi="Cambria"/>
            <w:sz w:val="21"/>
            <w:szCs w:val="21"/>
          </w:rPr>
          <w:t>www.ezamowienia.gov.pl</w:t>
        </w:r>
      </w:hyperlink>
      <w:r w:rsidR="00627A6B" w:rsidRPr="00627A6B">
        <w:rPr>
          <w:rFonts w:ascii="Cambria" w:hAnsi="Cambria"/>
          <w:sz w:val="21"/>
          <w:szCs w:val="21"/>
        </w:rPr>
        <w:t xml:space="preserve"> </w:t>
      </w:r>
    </w:p>
    <w:p w14:paraId="75FC078E" w14:textId="77777777" w:rsidR="00627A6B" w:rsidRPr="00627A6B" w:rsidRDefault="00627A6B" w:rsidP="000842E5">
      <w:pPr>
        <w:ind w:left="709"/>
        <w:jc w:val="both"/>
        <w:rPr>
          <w:rFonts w:ascii="Cambria" w:hAnsi="Cambria"/>
          <w:sz w:val="21"/>
          <w:szCs w:val="21"/>
        </w:rPr>
      </w:pPr>
    </w:p>
    <w:p w14:paraId="08CFE88D" w14:textId="77777777" w:rsidR="00627A6B" w:rsidRPr="00627A6B" w:rsidRDefault="00627A6B" w:rsidP="00627A6B">
      <w:pPr>
        <w:spacing w:before="120" w:after="120"/>
        <w:ind w:left="709"/>
        <w:jc w:val="both"/>
        <w:rPr>
          <w:rFonts w:ascii="Cambria" w:hAnsi="Cambria" w:cs="Arial"/>
          <w:sz w:val="21"/>
          <w:szCs w:val="21"/>
        </w:rPr>
      </w:pPr>
      <w:r w:rsidRPr="00627A6B">
        <w:rPr>
          <w:rFonts w:ascii="Cambria" w:hAnsi="Cambria" w:cs="Arial"/>
          <w:sz w:val="21"/>
          <w:szCs w:val="21"/>
        </w:rPr>
        <w:t>Postępowanie można wyszukać również ze strony głównej Platformy e-Zamówienia (przycisk „Przeglądaj postępowania/konkursy”).</w:t>
      </w:r>
    </w:p>
    <w:p w14:paraId="1A067848" w14:textId="77777777" w:rsidR="00AE568F" w:rsidRPr="00627A6B" w:rsidRDefault="00AE568F" w:rsidP="00627A6B">
      <w:pPr>
        <w:rPr>
          <w:rFonts w:ascii="Cambria" w:hAnsi="Cambria"/>
          <w:sz w:val="21"/>
          <w:szCs w:val="21"/>
        </w:rPr>
      </w:pPr>
    </w:p>
    <w:p w14:paraId="71590D63" w14:textId="76048FC0" w:rsidR="0088493A" w:rsidRPr="00627A6B" w:rsidRDefault="00057048" w:rsidP="00627A6B">
      <w:pPr>
        <w:ind w:left="708" w:firstLine="2"/>
        <w:jc w:val="both"/>
        <w:rPr>
          <w:rFonts w:ascii="Cambria" w:hAnsi="Cambria"/>
          <w:sz w:val="21"/>
          <w:szCs w:val="21"/>
        </w:rPr>
      </w:pPr>
      <w:r w:rsidRPr="00627A6B">
        <w:rPr>
          <w:rFonts w:ascii="Cambria" w:hAnsi="Cambria"/>
          <w:sz w:val="21"/>
          <w:szCs w:val="21"/>
        </w:rPr>
        <w:t xml:space="preserve">„Uzdrowisko Świnoujście” S.A. </w:t>
      </w:r>
      <w:r w:rsidR="00627A6B" w:rsidRPr="00627A6B">
        <w:rPr>
          <w:rFonts w:ascii="Cambria" w:hAnsi="Cambria"/>
          <w:sz w:val="21"/>
          <w:szCs w:val="21"/>
        </w:rPr>
        <w:t xml:space="preserve"> </w:t>
      </w:r>
      <w:r w:rsidR="009E0771" w:rsidRPr="00627A6B">
        <w:rPr>
          <w:rFonts w:ascii="Cambria" w:hAnsi="Cambria"/>
          <w:sz w:val="21"/>
          <w:szCs w:val="21"/>
        </w:rPr>
        <w:t xml:space="preserve">dalej jako </w:t>
      </w:r>
      <w:r w:rsidR="0088493A" w:rsidRPr="00627A6B">
        <w:rPr>
          <w:rFonts w:ascii="Cambria" w:hAnsi="Cambria"/>
          <w:sz w:val="21"/>
          <w:szCs w:val="21"/>
        </w:rPr>
        <w:t xml:space="preserve">„Zamawiający” zaprasza do udziału w postępowaniu o udzielenie zamówienia publicznego prowadzonym w trybie </w:t>
      </w:r>
      <w:r w:rsidR="009E0771" w:rsidRPr="00627A6B">
        <w:rPr>
          <w:rFonts w:ascii="Cambria" w:eastAsiaTheme="majorEastAsia" w:hAnsi="Cambria"/>
          <w:sz w:val="21"/>
          <w:szCs w:val="21"/>
        </w:rPr>
        <w:t>przetargu nieograniczonego</w:t>
      </w:r>
      <w:r w:rsidR="009E0771" w:rsidRPr="00627A6B">
        <w:rPr>
          <w:rFonts w:ascii="Cambria" w:hAnsi="Cambria"/>
          <w:sz w:val="21"/>
          <w:szCs w:val="21"/>
        </w:rPr>
        <w:t xml:space="preserve"> </w:t>
      </w:r>
      <w:r w:rsidR="0088493A" w:rsidRPr="00627A6B">
        <w:rPr>
          <w:rFonts w:ascii="Cambria" w:hAnsi="Cambria"/>
          <w:sz w:val="21"/>
          <w:szCs w:val="21"/>
        </w:rPr>
        <w:t xml:space="preserve">zgodnie z wymaganiami określonymi w SWZ. </w:t>
      </w:r>
    </w:p>
    <w:p w14:paraId="77527715" w14:textId="77777777" w:rsidR="009E0771" w:rsidRPr="00627A6B" w:rsidRDefault="009E0771" w:rsidP="000842E5">
      <w:pPr>
        <w:ind w:left="709"/>
        <w:jc w:val="both"/>
        <w:rPr>
          <w:rFonts w:ascii="Cambria" w:hAnsi="Cambria"/>
          <w:sz w:val="21"/>
          <w:szCs w:val="21"/>
        </w:rPr>
      </w:pPr>
    </w:p>
    <w:p w14:paraId="00638F52" w14:textId="2B4AE080" w:rsidR="0088493A" w:rsidRPr="00627A6B" w:rsidRDefault="0088493A" w:rsidP="000842E5">
      <w:pPr>
        <w:ind w:left="709"/>
        <w:jc w:val="both"/>
        <w:rPr>
          <w:rFonts w:ascii="Cambria" w:hAnsi="Cambria"/>
          <w:sz w:val="21"/>
          <w:szCs w:val="21"/>
        </w:rPr>
      </w:pPr>
      <w:r w:rsidRPr="00627A6B">
        <w:rPr>
          <w:rFonts w:ascii="Cambria" w:hAnsi="Cambria"/>
          <w:sz w:val="21"/>
          <w:szCs w:val="21"/>
        </w:rPr>
        <w:t>Zamawiający oczekuje, że Wykonawcy zapoznają się dokładnie z treścią niniejszej SWZ. Wykonawca ponosi ryzyko niedostarczenia wszystkich wymaganych informacji i</w:t>
      </w:r>
      <w:r w:rsidR="00EE5732" w:rsidRPr="00627A6B">
        <w:rPr>
          <w:rFonts w:ascii="Cambria" w:hAnsi="Cambria"/>
          <w:sz w:val="21"/>
          <w:szCs w:val="21"/>
        </w:rPr>
        <w:t> </w:t>
      </w:r>
      <w:r w:rsidRPr="00627A6B">
        <w:rPr>
          <w:rFonts w:ascii="Cambria" w:hAnsi="Cambria"/>
          <w:sz w:val="21"/>
          <w:szCs w:val="21"/>
        </w:rPr>
        <w:t>dokumentów oraz przedłożenia oferty nieodpowiadającej wymaganiom określonym przez Zamawiającego.</w:t>
      </w:r>
    </w:p>
    <w:p w14:paraId="067DF61D" w14:textId="77777777" w:rsidR="0088493A" w:rsidRPr="00627A6B" w:rsidRDefault="0088493A" w:rsidP="000842E5">
      <w:pPr>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627A6B" w14:paraId="1948B81C" w14:textId="77777777">
        <w:tc>
          <w:tcPr>
            <w:tcW w:w="9077" w:type="dxa"/>
            <w:shd w:val="clear" w:color="auto" w:fill="E7E6E6"/>
          </w:tcPr>
          <w:p w14:paraId="2957684A" w14:textId="77777777" w:rsidR="0088493A" w:rsidRPr="00627A6B" w:rsidRDefault="0088493A" w:rsidP="000842E5">
            <w:pPr>
              <w:snapToGrid w:val="0"/>
              <w:rPr>
                <w:rFonts w:ascii="Cambria" w:hAnsi="Cambria"/>
                <w:sz w:val="21"/>
                <w:szCs w:val="21"/>
              </w:rPr>
            </w:pPr>
            <w:r w:rsidRPr="00627A6B">
              <w:rPr>
                <w:rFonts w:ascii="Cambria" w:hAnsi="Cambria"/>
                <w:b/>
                <w:sz w:val="21"/>
                <w:szCs w:val="21"/>
              </w:rPr>
              <w:t xml:space="preserve">2. </w:t>
            </w:r>
            <w:r w:rsidRPr="00627A6B">
              <w:rPr>
                <w:rFonts w:ascii="Cambria" w:hAnsi="Cambria"/>
                <w:b/>
                <w:sz w:val="21"/>
                <w:szCs w:val="21"/>
              </w:rPr>
              <w:tab/>
              <w:t>TRYB UDZIELANIA ZAMÓWIENIA</w:t>
            </w:r>
          </w:p>
        </w:tc>
      </w:tr>
    </w:tbl>
    <w:p w14:paraId="15CBD9F0" w14:textId="77777777" w:rsidR="0088493A" w:rsidRPr="00627A6B" w:rsidRDefault="0088493A" w:rsidP="000842E5">
      <w:pPr>
        <w:rPr>
          <w:rFonts w:ascii="Cambria" w:hAnsi="Cambria"/>
          <w:sz w:val="21"/>
          <w:szCs w:val="21"/>
        </w:rPr>
      </w:pPr>
    </w:p>
    <w:p w14:paraId="377F27F0" w14:textId="4561EC7E" w:rsidR="0088493A" w:rsidRPr="00627A6B" w:rsidRDefault="0088493A" w:rsidP="0025106A">
      <w:pPr>
        <w:ind w:left="709" w:hanging="709"/>
        <w:jc w:val="both"/>
        <w:rPr>
          <w:rFonts w:ascii="Cambria" w:hAnsi="Cambria"/>
          <w:sz w:val="21"/>
          <w:szCs w:val="21"/>
        </w:rPr>
      </w:pPr>
      <w:r w:rsidRPr="00627A6B">
        <w:rPr>
          <w:rFonts w:ascii="Cambria" w:hAnsi="Cambria"/>
          <w:b/>
          <w:sz w:val="21"/>
          <w:szCs w:val="21"/>
        </w:rPr>
        <w:t>2.1.</w:t>
      </w:r>
      <w:r w:rsidRPr="00627A6B">
        <w:rPr>
          <w:rFonts w:ascii="Cambria" w:hAnsi="Cambria"/>
          <w:sz w:val="21"/>
          <w:szCs w:val="21"/>
        </w:rPr>
        <w:tab/>
        <w:t>Postępowanie prowadzone jest w trybie</w:t>
      </w:r>
      <w:r w:rsidR="009E0771" w:rsidRPr="00627A6B">
        <w:rPr>
          <w:rFonts w:ascii="Cambria" w:hAnsi="Cambria"/>
          <w:sz w:val="21"/>
          <w:szCs w:val="21"/>
        </w:rPr>
        <w:t xml:space="preserve"> przetargu nieograniczonego na podstawie art. 129 ust. 1 pkt 1 w zw. z art. 129 ust. 2 oraz art. 132-139 w zw. z art. 378 ust. 1 ustawy z dnia 11 września 2019 r. Prawo zamówień publicznych</w:t>
      </w:r>
      <w:r w:rsidRPr="00627A6B">
        <w:rPr>
          <w:rFonts w:ascii="Cambria" w:hAnsi="Cambria"/>
          <w:sz w:val="21"/>
          <w:szCs w:val="21"/>
        </w:rPr>
        <w:t xml:space="preserve"> (</w:t>
      </w:r>
      <w:proofErr w:type="spellStart"/>
      <w:r w:rsidR="008773B2" w:rsidRPr="00627A6B">
        <w:rPr>
          <w:rFonts w:ascii="Cambria" w:hAnsi="Cambria"/>
          <w:sz w:val="21"/>
          <w:szCs w:val="21"/>
        </w:rPr>
        <w:t>t.j</w:t>
      </w:r>
      <w:proofErr w:type="spellEnd"/>
      <w:r w:rsidR="008773B2" w:rsidRPr="00627A6B">
        <w:rPr>
          <w:rFonts w:ascii="Cambria" w:hAnsi="Cambria"/>
          <w:sz w:val="21"/>
          <w:szCs w:val="21"/>
        </w:rPr>
        <w:t>. Dz. U. z 202</w:t>
      </w:r>
      <w:r w:rsidR="00FB066C" w:rsidRPr="00627A6B">
        <w:rPr>
          <w:rFonts w:ascii="Cambria" w:hAnsi="Cambria"/>
          <w:sz w:val="21"/>
          <w:szCs w:val="21"/>
        </w:rPr>
        <w:t>3</w:t>
      </w:r>
      <w:r w:rsidRPr="00627A6B">
        <w:rPr>
          <w:rFonts w:ascii="Cambria" w:hAnsi="Cambria"/>
          <w:sz w:val="21"/>
          <w:szCs w:val="21"/>
        </w:rPr>
        <w:t xml:space="preserve"> r. poz. </w:t>
      </w:r>
      <w:r w:rsidR="00A60BE4" w:rsidRPr="00627A6B">
        <w:rPr>
          <w:rFonts w:ascii="Cambria" w:hAnsi="Cambria"/>
          <w:sz w:val="21"/>
          <w:szCs w:val="21"/>
        </w:rPr>
        <w:t>1</w:t>
      </w:r>
      <w:r w:rsidR="00FB066C" w:rsidRPr="00627A6B">
        <w:rPr>
          <w:rFonts w:ascii="Cambria" w:hAnsi="Cambria"/>
          <w:sz w:val="21"/>
          <w:szCs w:val="21"/>
        </w:rPr>
        <w:t>605</w:t>
      </w:r>
      <w:r w:rsidRPr="00627A6B">
        <w:rPr>
          <w:rFonts w:ascii="Cambria" w:hAnsi="Cambria"/>
          <w:sz w:val="21"/>
          <w:szCs w:val="21"/>
        </w:rPr>
        <w:t xml:space="preserve"> z </w:t>
      </w:r>
      <w:proofErr w:type="spellStart"/>
      <w:r w:rsidRPr="00627A6B">
        <w:rPr>
          <w:rFonts w:ascii="Cambria" w:hAnsi="Cambria"/>
          <w:sz w:val="21"/>
          <w:szCs w:val="21"/>
        </w:rPr>
        <w:t>późn</w:t>
      </w:r>
      <w:proofErr w:type="spellEnd"/>
      <w:r w:rsidRPr="00627A6B">
        <w:rPr>
          <w:rFonts w:ascii="Cambria" w:hAnsi="Cambria"/>
          <w:sz w:val="21"/>
          <w:szCs w:val="21"/>
        </w:rPr>
        <w:t xml:space="preserve"> zm.</w:t>
      </w:r>
      <w:r w:rsidR="00DD033D" w:rsidRPr="00627A6B">
        <w:rPr>
          <w:rFonts w:ascii="Cambria" w:hAnsi="Cambria"/>
          <w:sz w:val="21"/>
          <w:szCs w:val="21"/>
        </w:rPr>
        <w:t>, dalej jako</w:t>
      </w:r>
      <w:r w:rsidRPr="00627A6B">
        <w:rPr>
          <w:rFonts w:ascii="Cambria" w:hAnsi="Cambria"/>
          <w:sz w:val="21"/>
          <w:szCs w:val="21"/>
        </w:rPr>
        <w:t xml:space="preserve"> „PZP”) oraz aktów wykonawczych do PZP.</w:t>
      </w:r>
      <w:r w:rsidR="00E64825" w:rsidRPr="00E64825">
        <w:t xml:space="preserve"> </w:t>
      </w:r>
      <w:r w:rsidR="00E64825" w:rsidRPr="00E64825">
        <w:rPr>
          <w:rFonts w:ascii="Cambria" w:hAnsi="Cambria"/>
          <w:sz w:val="21"/>
          <w:szCs w:val="21"/>
        </w:rPr>
        <w:t>Postępowanie prowadzone jest zgodnie z zasadami przewidzianymi dla zamówień klasycznych o wartości równej lub przekraczającej progi unijne.</w:t>
      </w:r>
    </w:p>
    <w:p w14:paraId="242BE46D" w14:textId="61F7E865"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2</w:t>
      </w:r>
      <w:r w:rsidRPr="00627A6B">
        <w:rPr>
          <w:rFonts w:ascii="Cambria" w:hAnsi="Cambria"/>
          <w:b/>
          <w:sz w:val="21"/>
          <w:szCs w:val="21"/>
        </w:rPr>
        <w:t>.</w:t>
      </w:r>
      <w:r w:rsidRPr="00627A6B">
        <w:rPr>
          <w:rFonts w:ascii="Cambria" w:hAnsi="Cambria"/>
          <w:b/>
          <w:sz w:val="21"/>
          <w:szCs w:val="21"/>
        </w:rPr>
        <w:tab/>
      </w:r>
      <w:r w:rsidRPr="00627A6B">
        <w:rPr>
          <w:rFonts w:ascii="Cambria" w:hAnsi="Cambria"/>
          <w:bCs/>
          <w:sz w:val="21"/>
          <w:szCs w:val="21"/>
        </w:rPr>
        <w:t>Zamawiający nie przewiduje wyboru najkorzystniejszej oferty z zastosowaniem aukcji elektronicznej</w:t>
      </w:r>
      <w:r w:rsidR="008B3539" w:rsidRPr="00627A6B">
        <w:rPr>
          <w:rFonts w:ascii="Cambria" w:hAnsi="Cambria"/>
          <w:bCs/>
          <w:sz w:val="21"/>
          <w:szCs w:val="21"/>
        </w:rPr>
        <w:t>.</w:t>
      </w:r>
    </w:p>
    <w:p w14:paraId="42E6F2F4" w14:textId="5243DDFC" w:rsidR="0088493A" w:rsidRPr="00627A6B" w:rsidRDefault="0088493A" w:rsidP="0075577A">
      <w:pPr>
        <w:ind w:left="708" w:hanging="708"/>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3</w:t>
      </w:r>
      <w:r w:rsidRPr="00627A6B">
        <w:rPr>
          <w:rFonts w:ascii="Cambria" w:hAnsi="Cambria"/>
          <w:b/>
          <w:sz w:val="21"/>
          <w:szCs w:val="21"/>
        </w:rPr>
        <w:t>.</w:t>
      </w:r>
      <w:r w:rsidRPr="00627A6B">
        <w:rPr>
          <w:rFonts w:ascii="Cambria" w:hAnsi="Cambria"/>
          <w:sz w:val="21"/>
          <w:szCs w:val="21"/>
        </w:rPr>
        <w:tab/>
        <w:t>Zamawiający nie dopuszcza składania ofert wariantowych oraz nie przewiduje zawarcia umowy ramowej</w:t>
      </w:r>
      <w:r w:rsidR="008B3539" w:rsidRPr="00627A6B">
        <w:rPr>
          <w:rFonts w:ascii="Cambria" w:hAnsi="Cambria"/>
          <w:sz w:val="21"/>
          <w:szCs w:val="21"/>
        </w:rPr>
        <w:t>.</w:t>
      </w:r>
    </w:p>
    <w:p w14:paraId="31034DD0" w14:textId="17A52E74" w:rsidR="0088493A" w:rsidRPr="00627A6B" w:rsidRDefault="0088493A" w:rsidP="0025106A">
      <w:pPr>
        <w:ind w:left="708" w:hanging="708"/>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4</w:t>
      </w:r>
      <w:r w:rsidRPr="00627A6B">
        <w:rPr>
          <w:rFonts w:ascii="Cambria" w:hAnsi="Cambria"/>
          <w:b/>
          <w:sz w:val="21"/>
          <w:szCs w:val="21"/>
        </w:rPr>
        <w:t>.</w:t>
      </w:r>
      <w:r w:rsidRPr="00627A6B">
        <w:rPr>
          <w:rFonts w:ascii="Cambria" w:hAnsi="Cambria"/>
          <w:sz w:val="21"/>
          <w:szCs w:val="21"/>
        </w:rPr>
        <w:tab/>
      </w:r>
      <w:r w:rsidR="0025106A" w:rsidRPr="00627A6B">
        <w:rPr>
          <w:rFonts w:ascii="Cambria" w:hAnsi="Cambria"/>
          <w:sz w:val="21"/>
          <w:szCs w:val="21"/>
        </w:rPr>
        <w:t>Zamawiający nie żąda przedłożenia przedmiotowych środków dowodowych, z zastrzeżeniem art. 101 ust. 5 PZP. Ewentualne przedmiotowe środki dowodowe składane w związku z art. 101 ust. 5 PZP Wykonawca składa wraz z ofertą. Jeżeli Wykonawca nie złoży wraz z ofertą przedmiotowych środków dowodowych, o których mowa w niniejszym punkcie lub złożone przedmiotowe środki dowodowe będą niekompletne, Zamawiający wezwie do ich złożenia lub uzupełnienia, z zastrzeżeniem art. 107 ust. 3 PZP.</w:t>
      </w:r>
    </w:p>
    <w:p w14:paraId="737D70BA" w14:textId="4B64184D" w:rsidR="00904E8C" w:rsidRPr="00627A6B" w:rsidRDefault="0075577A" w:rsidP="0025106A">
      <w:pPr>
        <w:spacing w:before="120"/>
        <w:ind w:left="708" w:hanging="708"/>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5</w:t>
      </w:r>
      <w:r w:rsidRPr="00627A6B">
        <w:rPr>
          <w:rFonts w:ascii="Cambria" w:hAnsi="Cambria"/>
          <w:b/>
          <w:sz w:val="21"/>
          <w:szCs w:val="21"/>
        </w:rPr>
        <w:t>.</w:t>
      </w:r>
      <w:r w:rsidRPr="00627A6B">
        <w:rPr>
          <w:rFonts w:ascii="Cambria" w:hAnsi="Cambria"/>
          <w:sz w:val="21"/>
          <w:szCs w:val="21"/>
        </w:rPr>
        <w:tab/>
      </w:r>
      <w:r w:rsidR="00904E8C" w:rsidRPr="00627A6B">
        <w:rPr>
          <w:rFonts w:ascii="Cambria" w:hAnsi="Cambria"/>
          <w:sz w:val="21"/>
          <w:szCs w:val="21"/>
        </w:rPr>
        <w:t xml:space="preserve">Postępowanie jest prowadzone zgodnie z zasadami przewidzianymi dla tzw. „procedury odwróconej”, o której mowa w art. 139 ust. 1 oraz 3 - 4 PZP. Stosownie do przywołanych przepisów Zamawiający najpierw dokona badania i oceny ofert, a następnie dokona kwalifikacji podmiotowej Wykonawcy, którego oferta została najwyżej oceniona, w zakresie braku podstaw wykluczenia oraz spełnienia warunków udziału w postępowaniu.  </w:t>
      </w:r>
    </w:p>
    <w:p w14:paraId="4170E052" w14:textId="2F737D1D" w:rsidR="000C3590" w:rsidRPr="00627A6B" w:rsidRDefault="000C3590" w:rsidP="000C3590">
      <w:pPr>
        <w:spacing w:before="120"/>
        <w:ind w:left="708" w:hanging="708"/>
        <w:jc w:val="both"/>
        <w:rPr>
          <w:rFonts w:ascii="Cambria" w:hAnsi="Cambria"/>
          <w:sz w:val="21"/>
          <w:szCs w:val="21"/>
        </w:rPr>
      </w:pPr>
    </w:p>
    <w:p w14:paraId="5B7A0298" w14:textId="225A8CEC" w:rsidR="00904E8C" w:rsidRPr="00627A6B" w:rsidRDefault="00904E8C" w:rsidP="00904E8C">
      <w:pPr>
        <w:spacing w:before="120"/>
        <w:ind w:left="708" w:hanging="708"/>
        <w:jc w:val="both"/>
        <w:rPr>
          <w:rFonts w:ascii="Cambria" w:hAnsi="Cambria"/>
          <w:sz w:val="21"/>
          <w:szCs w:val="21"/>
        </w:rPr>
      </w:pPr>
    </w:p>
    <w:p w14:paraId="26C3CAC6" w14:textId="2BDE40EC" w:rsidR="00904E8C" w:rsidRPr="00627A6B" w:rsidRDefault="00904E8C" w:rsidP="00E64825">
      <w:pPr>
        <w:spacing w:before="120"/>
        <w:jc w:val="both"/>
        <w:rPr>
          <w:rFonts w:ascii="Cambria" w:hAnsi="Cambria"/>
          <w:sz w:val="21"/>
          <w:szCs w:val="21"/>
        </w:rPr>
      </w:pPr>
      <w:r w:rsidRPr="00627A6B">
        <w:rPr>
          <w:rFonts w:ascii="Cambria" w:hAnsi="Cambria"/>
          <w:sz w:val="21"/>
          <w:szCs w:val="21"/>
        </w:rPr>
        <w:lastRenderedPageBreak/>
        <w:tab/>
      </w:r>
    </w:p>
    <w:p w14:paraId="40C7754A" w14:textId="6AA2534C" w:rsidR="00904E8C" w:rsidRPr="00627A6B" w:rsidRDefault="00904E8C" w:rsidP="0075577A">
      <w:pPr>
        <w:spacing w:before="120"/>
        <w:ind w:left="708" w:hanging="708"/>
        <w:jc w:val="both"/>
        <w:rPr>
          <w:rFonts w:ascii="Cambria" w:hAnsi="Cambria"/>
          <w:sz w:val="21"/>
          <w:szCs w:val="21"/>
        </w:rPr>
      </w:pPr>
      <w:r w:rsidRPr="00627A6B">
        <w:rPr>
          <w:rFonts w:ascii="Cambria" w:hAnsi="Cambria"/>
          <w:b/>
          <w:sz w:val="21"/>
          <w:szCs w:val="21"/>
        </w:rPr>
        <w:t>2.</w:t>
      </w:r>
      <w:r w:rsidR="00E64825">
        <w:rPr>
          <w:rFonts w:ascii="Cambria" w:hAnsi="Cambria"/>
          <w:b/>
          <w:sz w:val="21"/>
          <w:szCs w:val="21"/>
        </w:rPr>
        <w:t>6</w:t>
      </w:r>
      <w:r w:rsidR="000B474D" w:rsidRPr="00627A6B">
        <w:rPr>
          <w:rFonts w:ascii="Cambria" w:hAnsi="Cambria"/>
          <w:b/>
          <w:sz w:val="21"/>
          <w:szCs w:val="21"/>
        </w:rPr>
        <w:t>.</w:t>
      </w:r>
      <w:r w:rsidRPr="00627A6B">
        <w:rPr>
          <w:rFonts w:ascii="Cambria" w:hAnsi="Cambria"/>
          <w:sz w:val="21"/>
          <w:szCs w:val="21"/>
        </w:rPr>
        <w:tab/>
      </w:r>
      <w:r w:rsidR="00F83C8C" w:rsidRPr="00627A6B">
        <w:rPr>
          <w:rFonts w:ascii="Cambria" w:hAnsi="Cambria"/>
          <w:sz w:val="21"/>
          <w:szCs w:val="21"/>
        </w:rPr>
        <w:t>Zamawiający nie przewiduje złożenia oferty w postaci katalogów elektronicznych.</w:t>
      </w:r>
    </w:p>
    <w:p w14:paraId="516C17FC" w14:textId="0BAE4AB1" w:rsidR="00F83C8C" w:rsidRPr="00627A6B" w:rsidRDefault="00F83C8C" w:rsidP="0078188A">
      <w:pPr>
        <w:spacing w:before="120"/>
        <w:ind w:left="708" w:hanging="708"/>
        <w:jc w:val="both"/>
        <w:rPr>
          <w:rFonts w:ascii="Cambria" w:hAnsi="Cambria"/>
          <w:sz w:val="21"/>
          <w:szCs w:val="21"/>
        </w:rPr>
      </w:pPr>
      <w:r w:rsidRPr="00627A6B">
        <w:rPr>
          <w:rFonts w:ascii="Cambria" w:hAnsi="Cambria"/>
          <w:b/>
          <w:sz w:val="21"/>
          <w:szCs w:val="21"/>
        </w:rPr>
        <w:t>2.</w:t>
      </w:r>
      <w:r w:rsidR="00E64825">
        <w:rPr>
          <w:rFonts w:ascii="Cambria" w:hAnsi="Cambria"/>
          <w:b/>
          <w:sz w:val="21"/>
          <w:szCs w:val="21"/>
        </w:rPr>
        <w:t>7</w:t>
      </w:r>
      <w:r w:rsidR="000B474D" w:rsidRPr="00627A6B">
        <w:rPr>
          <w:rFonts w:ascii="Cambria" w:hAnsi="Cambria"/>
          <w:b/>
          <w:sz w:val="21"/>
          <w:szCs w:val="21"/>
        </w:rPr>
        <w:t>.</w:t>
      </w:r>
      <w:r w:rsidRPr="00627A6B">
        <w:rPr>
          <w:rFonts w:ascii="Cambria" w:hAnsi="Cambria"/>
          <w:sz w:val="21"/>
          <w:szCs w:val="21"/>
        </w:rPr>
        <w:tab/>
        <w:t>Zamawiający nie zastrzega możliwości ubiegania się o udzielenie zamówienia wyłącznie przez Wykonawców, o których mowa w art. 94 PZP.</w:t>
      </w:r>
    </w:p>
    <w:p w14:paraId="7BBE36B7" w14:textId="59D8ED46" w:rsidR="00F83C8C" w:rsidRPr="00627A6B" w:rsidRDefault="00F83C8C" w:rsidP="00EA1D47">
      <w:pPr>
        <w:spacing w:before="120"/>
        <w:ind w:left="708" w:hanging="708"/>
        <w:jc w:val="both"/>
        <w:rPr>
          <w:rFonts w:ascii="Cambria" w:hAnsi="Cambria"/>
          <w:sz w:val="21"/>
          <w:szCs w:val="21"/>
        </w:rPr>
      </w:pPr>
      <w:r w:rsidRPr="00627A6B">
        <w:rPr>
          <w:rFonts w:ascii="Cambria" w:hAnsi="Cambria"/>
          <w:b/>
          <w:sz w:val="21"/>
          <w:szCs w:val="21"/>
        </w:rPr>
        <w:t>2.</w:t>
      </w:r>
      <w:r w:rsidR="00E64825">
        <w:rPr>
          <w:rFonts w:ascii="Cambria" w:hAnsi="Cambria"/>
          <w:b/>
          <w:sz w:val="21"/>
          <w:szCs w:val="21"/>
        </w:rPr>
        <w:t>8</w:t>
      </w:r>
      <w:r w:rsidRPr="00627A6B">
        <w:rPr>
          <w:rFonts w:ascii="Cambria" w:hAnsi="Cambria"/>
          <w:b/>
          <w:sz w:val="21"/>
          <w:szCs w:val="21"/>
        </w:rPr>
        <w:t>.</w:t>
      </w:r>
      <w:r w:rsidRPr="00627A6B">
        <w:rPr>
          <w:rFonts w:ascii="Cambria" w:hAnsi="Cambria"/>
          <w:sz w:val="21"/>
          <w:szCs w:val="21"/>
        </w:rPr>
        <w:tab/>
      </w:r>
      <w:r w:rsidR="00B1784C" w:rsidRPr="00627A6B">
        <w:rPr>
          <w:rFonts w:ascii="Cambria" w:hAnsi="Cambria"/>
          <w:sz w:val="21"/>
          <w:szCs w:val="21"/>
        </w:rPr>
        <w:t>Zamawiający dopuszcza możliwość składania ofert częściowych</w:t>
      </w:r>
      <w:r w:rsidR="000B474D" w:rsidRPr="00627A6B">
        <w:rPr>
          <w:rFonts w:ascii="Cambria" w:hAnsi="Cambria"/>
          <w:sz w:val="21"/>
          <w:szCs w:val="21"/>
        </w:rPr>
        <w:t xml:space="preserve">. Zamówienie zostaje podzielone na </w:t>
      </w:r>
      <w:r w:rsidR="00954527" w:rsidRPr="00627A6B">
        <w:rPr>
          <w:rFonts w:ascii="Cambria" w:hAnsi="Cambria"/>
          <w:sz w:val="21"/>
          <w:szCs w:val="21"/>
        </w:rPr>
        <w:t>6</w:t>
      </w:r>
      <w:r w:rsidR="000B474D" w:rsidRPr="00627A6B">
        <w:rPr>
          <w:rFonts w:ascii="Cambria" w:hAnsi="Cambria"/>
          <w:sz w:val="21"/>
          <w:szCs w:val="21"/>
        </w:rPr>
        <w:t xml:space="preserve"> części:</w:t>
      </w:r>
    </w:p>
    <w:p w14:paraId="2E11DC4C" w14:textId="0213302A" w:rsidR="000B474D" w:rsidRPr="00627A6B" w:rsidRDefault="000B474D" w:rsidP="00EA1D47">
      <w:pPr>
        <w:spacing w:before="120"/>
        <w:ind w:left="708" w:hanging="708"/>
        <w:jc w:val="both"/>
        <w:rPr>
          <w:rFonts w:ascii="Cambria" w:hAnsi="Cambria"/>
          <w:b/>
          <w:sz w:val="21"/>
          <w:szCs w:val="21"/>
        </w:rPr>
      </w:pPr>
      <w:r w:rsidRPr="00627A6B">
        <w:rPr>
          <w:rFonts w:ascii="Cambria" w:hAnsi="Cambria"/>
          <w:b/>
          <w:sz w:val="21"/>
          <w:szCs w:val="21"/>
        </w:rPr>
        <w:tab/>
        <w:t xml:space="preserve">Część nr 1- </w:t>
      </w:r>
      <w:r w:rsidR="006D37F2" w:rsidRPr="00627A6B">
        <w:rPr>
          <w:rFonts w:ascii="Cambria" w:hAnsi="Cambria"/>
          <w:b/>
          <w:sz w:val="21"/>
          <w:szCs w:val="21"/>
        </w:rPr>
        <w:t xml:space="preserve">Dostawy </w:t>
      </w:r>
      <w:r w:rsidR="00C74F1D" w:rsidRPr="00627A6B">
        <w:rPr>
          <w:rFonts w:ascii="Cambria" w:hAnsi="Cambria"/>
          <w:b/>
          <w:sz w:val="21"/>
          <w:szCs w:val="21"/>
        </w:rPr>
        <w:t>a</w:t>
      </w:r>
      <w:r w:rsidR="00954527" w:rsidRPr="00627A6B">
        <w:rPr>
          <w:rFonts w:ascii="Cambria" w:hAnsi="Cambria"/>
          <w:b/>
          <w:sz w:val="21"/>
          <w:szCs w:val="21"/>
        </w:rPr>
        <w:t>rt</w:t>
      </w:r>
      <w:r w:rsidR="00C74F1D" w:rsidRPr="00627A6B">
        <w:rPr>
          <w:rFonts w:ascii="Cambria" w:hAnsi="Cambria"/>
          <w:b/>
          <w:sz w:val="21"/>
          <w:szCs w:val="21"/>
        </w:rPr>
        <w:t>ykułów</w:t>
      </w:r>
      <w:r w:rsidR="00954527" w:rsidRPr="00627A6B">
        <w:rPr>
          <w:rFonts w:ascii="Cambria" w:hAnsi="Cambria"/>
          <w:b/>
          <w:sz w:val="21"/>
          <w:szCs w:val="21"/>
        </w:rPr>
        <w:t xml:space="preserve"> ogólnospożywcz</w:t>
      </w:r>
      <w:r w:rsidR="006D37F2" w:rsidRPr="00627A6B">
        <w:rPr>
          <w:rFonts w:ascii="Cambria" w:hAnsi="Cambria"/>
          <w:b/>
          <w:sz w:val="21"/>
          <w:szCs w:val="21"/>
        </w:rPr>
        <w:t>ych</w:t>
      </w:r>
    </w:p>
    <w:p w14:paraId="3FA28980" w14:textId="71EDE267" w:rsidR="000B474D" w:rsidRPr="00627A6B" w:rsidRDefault="000B474D" w:rsidP="00EA1D47">
      <w:pPr>
        <w:spacing w:before="120"/>
        <w:ind w:left="708" w:hanging="708"/>
        <w:jc w:val="both"/>
        <w:rPr>
          <w:rFonts w:ascii="Cambria" w:hAnsi="Cambria"/>
          <w:b/>
          <w:sz w:val="21"/>
          <w:szCs w:val="21"/>
        </w:rPr>
      </w:pPr>
      <w:r w:rsidRPr="00627A6B">
        <w:rPr>
          <w:rFonts w:ascii="Cambria" w:hAnsi="Cambria"/>
          <w:b/>
          <w:sz w:val="21"/>
          <w:szCs w:val="21"/>
        </w:rPr>
        <w:tab/>
        <w:t>Cześć nr 2-</w:t>
      </w:r>
      <w:r w:rsidR="00954527" w:rsidRPr="00627A6B">
        <w:rPr>
          <w:rFonts w:ascii="Cambria" w:hAnsi="Cambria"/>
          <w:b/>
          <w:sz w:val="21"/>
          <w:szCs w:val="21"/>
        </w:rPr>
        <w:t xml:space="preserve"> </w:t>
      </w:r>
      <w:r w:rsidR="006D37F2" w:rsidRPr="00627A6B">
        <w:rPr>
          <w:rFonts w:ascii="Cambria" w:hAnsi="Cambria"/>
          <w:b/>
          <w:sz w:val="21"/>
          <w:szCs w:val="21"/>
        </w:rPr>
        <w:t>Dostawy n</w:t>
      </w:r>
      <w:r w:rsidR="00954527" w:rsidRPr="00627A6B">
        <w:rPr>
          <w:rFonts w:ascii="Cambria" w:hAnsi="Cambria"/>
          <w:b/>
          <w:sz w:val="21"/>
          <w:szCs w:val="21"/>
        </w:rPr>
        <w:t>apoj</w:t>
      </w:r>
      <w:r w:rsidR="006D37F2" w:rsidRPr="00627A6B">
        <w:rPr>
          <w:rFonts w:ascii="Cambria" w:hAnsi="Cambria"/>
          <w:b/>
          <w:sz w:val="21"/>
          <w:szCs w:val="21"/>
        </w:rPr>
        <w:t>ów</w:t>
      </w:r>
    </w:p>
    <w:p w14:paraId="600E6844" w14:textId="3531DC66"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3 – </w:t>
      </w:r>
      <w:r w:rsidR="006D37F2" w:rsidRPr="00627A6B">
        <w:rPr>
          <w:rFonts w:ascii="Cambria" w:hAnsi="Cambria"/>
          <w:b/>
          <w:sz w:val="21"/>
          <w:szCs w:val="21"/>
        </w:rPr>
        <w:t>Dostawy produktów i</w:t>
      </w:r>
      <w:r w:rsidRPr="00627A6B">
        <w:rPr>
          <w:rFonts w:ascii="Cambria" w:hAnsi="Cambria"/>
          <w:b/>
          <w:sz w:val="21"/>
          <w:szCs w:val="21"/>
        </w:rPr>
        <w:t>nstant</w:t>
      </w:r>
    </w:p>
    <w:p w14:paraId="743E7937" w14:textId="38F01068"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4 – </w:t>
      </w:r>
      <w:r w:rsidR="006D37F2" w:rsidRPr="00627A6B">
        <w:rPr>
          <w:rFonts w:ascii="Cambria" w:hAnsi="Cambria"/>
          <w:b/>
          <w:sz w:val="21"/>
          <w:szCs w:val="21"/>
        </w:rPr>
        <w:t>Dostawy n</w:t>
      </w:r>
      <w:r w:rsidRPr="00627A6B">
        <w:rPr>
          <w:rFonts w:ascii="Cambria" w:hAnsi="Cambria"/>
          <w:b/>
          <w:sz w:val="21"/>
          <w:szCs w:val="21"/>
        </w:rPr>
        <w:t>apo</w:t>
      </w:r>
      <w:r w:rsidR="006D37F2" w:rsidRPr="00627A6B">
        <w:rPr>
          <w:rFonts w:ascii="Cambria" w:hAnsi="Cambria"/>
          <w:b/>
          <w:sz w:val="21"/>
          <w:szCs w:val="21"/>
        </w:rPr>
        <w:t>jów</w:t>
      </w:r>
      <w:r w:rsidRPr="00627A6B">
        <w:rPr>
          <w:rFonts w:ascii="Cambria" w:hAnsi="Cambria"/>
          <w:b/>
          <w:sz w:val="21"/>
          <w:szCs w:val="21"/>
        </w:rPr>
        <w:t xml:space="preserve"> alkoholow</w:t>
      </w:r>
      <w:r w:rsidR="006D37F2" w:rsidRPr="00627A6B">
        <w:rPr>
          <w:rFonts w:ascii="Cambria" w:hAnsi="Cambria"/>
          <w:b/>
          <w:sz w:val="21"/>
          <w:szCs w:val="21"/>
        </w:rPr>
        <w:t>ych</w:t>
      </w:r>
    </w:p>
    <w:p w14:paraId="7DB249C5" w14:textId="117F4CE6"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5 – </w:t>
      </w:r>
      <w:r w:rsidR="006D37F2" w:rsidRPr="00627A6B">
        <w:rPr>
          <w:rFonts w:ascii="Cambria" w:hAnsi="Cambria"/>
          <w:b/>
          <w:sz w:val="21"/>
          <w:szCs w:val="21"/>
        </w:rPr>
        <w:t>Dostawy n</w:t>
      </w:r>
      <w:r w:rsidRPr="00627A6B">
        <w:rPr>
          <w:rFonts w:ascii="Cambria" w:hAnsi="Cambria"/>
          <w:b/>
          <w:sz w:val="21"/>
          <w:szCs w:val="21"/>
        </w:rPr>
        <w:t>abiał</w:t>
      </w:r>
      <w:r w:rsidR="006D37F2" w:rsidRPr="00627A6B">
        <w:rPr>
          <w:rFonts w:ascii="Cambria" w:hAnsi="Cambria"/>
          <w:b/>
          <w:sz w:val="21"/>
          <w:szCs w:val="21"/>
        </w:rPr>
        <w:t>u</w:t>
      </w:r>
    </w:p>
    <w:p w14:paraId="34FC8766" w14:textId="5954A0BB"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6 </w:t>
      </w:r>
      <w:r w:rsidR="006D37F2" w:rsidRPr="00627A6B">
        <w:rPr>
          <w:rFonts w:ascii="Cambria" w:hAnsi="Cambria"/>
          <w:b/>
          <w:sz w:val="21"/>
          <w:szCs w:val="21"/>
        </w:rPr>
        <w:t>–</w:t>
      </w:r>
      <w:r w:rsidRPr="00627A6B">
        <w:rPr>
          <w:rFonts w:ascii="Cambria" w:hAnsi="Cambria"/>
          <w:b/>
          <w:sz w:val="21"/>
          <w:szCs w:val="21"/>
        </w:rPr>
        <w:t xml:space="preserve"> </w:t>
      </w:r>
      <w:r w:rsidR="006D37F2" w:rsidRPr="00627A6B">
        <w:rPr>
          <w:rFonts w:ascii="Cambria" w:hAnsi="Cambria"/>
          <w:b/>
          <w:sz w:val="21"/>
          <w:szCs w:val="21"/>
        </w:rPr>
        <w:t>Dostawy m</w:t>
      </w:r>
      <w:r w:rsidRPr="00627A6B">
        <w:rPr>
          <w:rFonts w:ascii="Cambria" w:hAnsi="Cambria"/>
          <w:b/>
          <w:sz w:val="21"/>
          <w:szCs w:val="21"/>
        </w:rPr>
        <w:t>ięs</w:t>
      </w:r>
      <w:r w:rsidR="006D37F2" w:rsidRPr="00627A6B">
        <w:rPr>
          <w:rFonts w:ascii="Cambria" w:hAnsi="Cambria"/>
          <w:b/>
          <w:sz w:val="21"/>
          <w:szCs w:val="21"/>
        </w:rPr>
        <w:t>a i wędlin</w:t>
      </w:r>
    </w:p>
    <w:p w14:paraId="2925BC73" w14:textId="5E8024D3" w:rsidR="0075577A" w:rsidRPr="00627A6B" w:rsidRDefault="00B1784C" w:rsidP="00B1784C">
      <w:pPr>
        <w:spacing w:before="120"/>
        <w:ind w:firstLine="708"/>
        <w:jc w:val="both"/>
        <w:rPr>
          <w:rFonts w:ascii="Cambria" w:hAnsi="Cambria"/>
          <w:sz w:val="21"/>
          <w:szCs w:val="21"/>
        </w:rPr>
      </w:pPr>
      <w:r w:rsidRPr="00627A6B">
        <w:rPr>
          <w:rFonts w:ascii="Cambria" w:hAnsi="Cambria"/>
          <w:sz w:val="21"/>
          <w:szCs w:val="21"/>
        </w:rPr>
        <w:t>Wykonawca może złożyć ofertę na jedną lub więcej części.</w:t>
      </w:r>
    </w:p>
    <w:p w14:paraId="5F1AE02D"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627A6B" w14:paraId="01FEE447" w14:textId="77777777">
        <w:tc>
          <w:tcPr>
            <w:tcW w:w="9077" w:type="dxa"/>
            <w:shd w:val="clear" w:color="auto" w:fill="E7E6E6"/>
          </w:tcPr>
          <w:p w14:paraId="251717F5"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3. </w:t>
            </w:r>
            <w:r w:rsidRPr="00627A6B">
              <w:rPr>
                <w:rFonts w:ascii="Cambria" w:hAnsi="Cambria"/>
                <w:b/>
                <w:bCs/>
                <w:sz w:val="21"/>
                <w:szCs w:val="21"/>
              </w:rPr>
              <w:tab/>
              <w:t>OPIS PRZEDMIOTU ZAMÓWIENIA</w:t>
            </w:r>
          </w:p>
        </w:tc>
      </w:tr>
    </w:tbl>
    <w:p w14:paraId="2A883C34" w14:textId="77777777" w:rsidR="0088493A" w:rsidRPr="00627A6B" w:rsidRDefault="0088493A" w:rsidP="000842E5">
      <w:pPr>
        <w:rPr>
          <w:rFonts w:ascii="Cambria" w:hAnsi="Cambria"/>
          <w:sz w:val="21"/>
          <w:szCs w:val="21"/>
        </w:rPr>
      </w:pPr>
    </w:p>
    <w:p w14:paraId="2FB66FB5" w14:textId="5E9A69DE" w:rsidR="00DA78FF" w:rsidRPr="00627A6B" w:rsidRDefault="0088493A" w:rsidP="000B474D">
      <w:pPr>
        <w:numPr>
          <w:ilvl w:val="1"/>
          <w:numId w:val="7"/>
        </w:numPr>
        <w:ind w:left="567" w:hanging="567"/>
        <w:jc w:val="both"/>
        <w:rPr>
          <w:rFonts w:ascii="Cambria" w:hAnsi="Cambria"/>
          <w:bCs/>
          <w:sz w:val="21"/>
          <w:szCs w:val="21"/>
        </w:rPr>
      </w:pPr>
      <w:r w:rsidRPr="00627A6B">
        <w:rPr>
          <w:rFonts w:ascii="Cambria" w:hAnsi="Cambria"/>
          <w:bCs/>
          <w:sz w:val="21"/>
          <w:szCs w:val="21"/>
        </w:rPr>
        <w:t>Przedmiotem zamówienia</w:t>
      </w:r>
      <w:r w:rsidR="000B474D" w:rsidRPr="00627A6B">
        <w:rPr>
          <w:rFonts w:ascii="Cambria" w:hAnsi="Cambria"/>
          <w:bCs/>
          <w:sz w:val="21"/>
          <w:szCs w:val="21"/>
        </w:rPr>
        <w:t xml:space="preserve"> jest</w:t>
      </w:r>
      <w:r w:rsidR="00DA78FF" w:rsidRPr="00627A6B">
        <w:rPr>
          <w:rFonts w:ascii="Cambria" w:hAnsi="Cambria"/>
          <w:bCs/>
          <w:sz w:val="21"/>
          <w:szCs w:val="21"/>
        </w:rPr>
        <w:t xml:space="preserve"> sukcesywna dostawa artykułów żywnościowych w asortymencie i ilości szacunkowej określonej w załącznikach nr </w:t>
      </w:r>
      <w:r w:rsidR="008F66AA" w:rsidRPr="00627A6B">
        <w:rPr>
          <w:rFonts w:ascii="Cambria" w:hAnsi="Cambria"/>
          <w:bCs/>
          <w:sz w:val="21"/>
          <w:szCs w:val="21"/>
        </w:rPr>
        <w:t xml:space="preserve">1a, 1b, 1c, 1d, 1e, 1f </w:t>
      </w:r>
      <w:r w:rsidR="00DA78FF" w:rsidRPr="00627A6B">
        <w:rPr>
          <w:rFonts w:ascii="Cambria" w:hAnsi="Cambria"/>
          <w:bCs/>
          <w:sz w:val="21"/>
          <w:szCs w:val="21"/>
        </w:rPr>
        <w:t>do SWZ</w:t>
      </w:r>
      <w:r w:rsidR="0078188A" w:rsidRPr="00627A6B">
        <w:rPr>
          <w:rFonts w:ascii="Cambria" w:hAnsi="Cambria"/>
          <w:bCs/>
          <w:sz w:val="21"/>
          <w:szCs w:val="21"/>
        </w:rPr>
        <w:t xml:space="preserve"> (odpowiednio do danej Części zamówienia)</w:t>
      </w:r>
      <w:r w:rsidR="00DA78FF" w:rsidRPr="00627A6B">
        <w:rPr>
          <w:rFonts w:ascii="Cambria" w:hAnsi="Cambria"/>
          <w:bCs/>
          <w:sz w:val="21"/>
          <w:szCs w:val="21"/>
        </w:rPr>
        <w:t>, w okresie realizacji umowy i stosownie do potrzeb Zamawiającego w ramach następujących części:</w:t>
      </w:r>
    </w:p>
    <w:p w14:paraId="319A744C" w14:textId="6BEBB02C" w:rsidR="00DA78FF"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1a- </w:t>
      </w:r>
      <w:r w:rsidR="006D37F2" w:rsidRPr="00627A6B">
        <w:rPr>
          <w:rFonts w:ascii="Cambria" w:hAnsi="Cambria"/>
          <w:bCs/>
          <w:sz w:val="21"/>
          <w:szCs w:val="21"/>
        </w:rPr>
        <w:t xml:space="preserve">Dostawy </w:t>
      </w:r>
      <w:r w:rsidR="00C67D67">
        <w:rPr>
          <w:rFonts w:ascii="Cambria" w:hAnsi="Cambria"/>
          <w:bCs/>
          <w:sz w:val="21"/>
          <w:szCs w:val="21"/>
        </w:rPr>
        <w:t>artykułów</w:t>
      </w:r>
      <w:r w:rsidRPr="00627A6B">
        <w:rPr>
          <w:rFonts w:ascii="Cambria" w:hAnsi="Cambria"/>
          <w:bCs/>
          <w:sz w:val="21"/>
          <w:szCs w:val="21"/>
        </w:rPr>
        <w:t xml:space="preserve"> ogólnospożywcz</w:t>
      </w:r>
      <w:r w:rsidR="006D37F2" w:rsidRPr="00627A6B">
        <w:rPr>
          <w:rFonts w:ascii="Cambria" w:hAnsi="Cambria"/>
          <w:bCs/>
          <w:sz w:val="21"/>
          <w:szCs w:val="21"/>
        </w:rPr>
        <w:t>ych</w:t>
      </w:r>
      <w:r w:rsidR="00C67D67">
        <w:rPr>
          <w:rFonts w:ascii="Cambria" w:hAnsi="Cambria"/>
          <w:bCs/>
          <w:sz w:val="21"/>
          <w:szCs w:val="21"/>
        </w:rPr>
        <w:t>;</w:t>
      </w:r>
    </w:p>
    <w:p w14:paraId="4C90F05E" w14:textId="4BD27FA5" w:rsidR="00DA78FF"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1b – </w:t>
      </w:r>
      <w:r w:rsidR="006D37F2" w:rsidRPr="00627A6B">
        <w:rPr>
          <w:rFonts w:ascii="Cambria" w:hAnsi="Cambria"/>
          <w:bCs/>
          <w:sz w:val="21"/>
          <w:szCs w:val="21"/>
        </w:rPr>
        <w:t xml:space="preserve">Dostawy </w:t>
      </w:r>
      <w:r w:rsidR="00C67D67">
        <w:rPr>
          <w:rFonts w:ascii="Cambria" w:hAnsi="Cambria"/>
          <w:bCs/>
          <w:sz w:val="21"/>
          <w:szCs w:val="21"/>
        </w:rPr>
        <w:t>n</w:t>
      </w:r>
      <w:r w:rsidRPr="00627A6B">
        <w:rPr>
          <w:rFonts w:ascii="Cambria" w:hAnsi="Cambria"/>
          <w:bCs/>
          <w:sz w:val="21"/>
          <w:szCs w:val="21"/>
        </w:rPr>
        <w:t>apoj</w:t>
      </w:r>
      <w:r w:rsidR="006D37F2" w:rsidRPr="00627A6B">
        <w:rPr>
          <w:rFonts w:ascii="Cambria" w:hAnsi="Cambria"/>
          <w:bCs/>
          <w:sz w:val="21"/>
          <w:szCs w:val="21"/>
        </w:rPr>
        <w:t>ów</w:t>
      </w:r>
      <w:r w:rsidR="00C67D67">
        <w:rPr>
          <w:rFonts w:ascii="Cambria" w:hAnsi="Cambria"/>
          <w:bCs/>
          <w:sz w:val="21"/>
          <w:szCs w:val="21"/>
        </w:rPr>
        <w:t>;</w:t>
      </w:r>
    </w:p>
    <w:p w14:paraId="59A19A0A" w14:textId="6577B9ED"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1c – </w:t>
      </w:r>
      <w:r w:rsidR="006D37F2" w:rsidRPr="00627A6B">
        <w:rPr>
          <w:rFonts w:ascii="Cambria" w:hAnsi="Cambria"/>
          <w:bCs/>
          <w:sz w:val="21"/>
          <w:szCs w:val="21"/>
        </w:rPr>
        <w:t>Dostawy produktów i</w:t>
      </w:r>
      <w:r w:rsidRPr="00627A6B">
        <w:rPr>
          <w:rFonts w:ascii="Cambria" w:hAnsi="Cambria"/>
          <w:bCs/>
          <w:sz w:val="21"/>
          <w:szCs w:val="21"/>
        </w:rPr>
        <w:t>nstant</w:t>
      </w:r>
      <w:r w:rsidR="00C67D67">
        <w:rPr>
          <w:rFonts w:ascii="Cambria" w:hAnsi="Cambria"/>
          <w:bCs/>
          <w:sz w:val="21"/>
          <w:szCs w:val="21"/>
        </w:rPr>
        <w:t>;</w:t>
      </w:r>
    </w:p>
    <w:p w14:paraId="003B8456" w14:textId="3D24A2E6"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1d – </w:t>
      </w:r>
      <w:r w:rsidR="006D37F2" w:rsidRPr="00627A6B">
        <w:rPr>
          <w:rFonts w:ascii="Cambria" w:hAnsi="Cambria"/>
          <w:bCs/>
          <w:sz w:val="21"/>
          <w:szCs w:val="21"/>
        </w:rPr>
        <w:t>Dostawy n</w:t>
      </w:r>
      <w:r w:rsidRPr="00627A6B">
        <w:rPr>
          <w:rFonts w:ascii="Cambria" w:hAnsi="Cambria"/>
          <w:bCs/>
          <w:sz w:val="21"/>
          <w:szCs w:val="21"/>
        </w:rPr>
        <w:t>apoj</w:t>
      </w:r>
      <w:r w:rsidR="006D37F2" w:rsidRPr="00627A6B">
        <w:rPr>
          <w:rFonts w:ascii="Cambria" w:hAnsi="Cambria"/>
          <w:bCs/>
          <w:sz w:val="21"/>
          <w:szCs w:val="21"/>
        </w:rPr>
        <w:t>ów</w:t>
      </w:r>
      <w:r w:rsidRPr="00627A6B">
        <w:rPr>
          <w:rFonts w:ascii="Cambria" w:hAnsi="Cambria"/>
          <w:bCs/>
          <w:sz w:val="21"/>
          <w:szCs w:val="21"/>
        </w:rPr>
        <w:t xml:space="preserve"> alkoholow</w:t>
      </w:r>
      <w:r w:rsidR="006D37F2" w:rsidRPr="00627A6B">
        <w:rPr>
          <w:rFonts w:ascii="Cambria" w:hAnsi="Cambria"/>
          <w:bCs/>
          <w:sz w:val="21"/>
          <w:szCs w:val="21"/>
        </w:rPr>
        <w:t>ych</w:t>
      </w:r>
      <w:r w:rsidR="00C67D67">
        <w:rPr>
          <w:rFonts w:ascii="Cambria" w:hAnsi="Cambria"/>
          <w:bCs/>
          <w:sz w:val="21"/>
          <w:szCs w:val="21"/>
        </w:rPr>
        <w:t>;</w:t>
      </w:r>
    </w:p>
    <w:p w14:paraId="2A883073" w14:textId="418A1750"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1e – </w:t>
      </w:r>
      <w:r w:rsidR="006D37F2" w:rsidRPr="00627A6B">
        <w:rPr>
          <w:rFonts w:ascii="Cambria" w:hAnsi="Cambria"/>
          <w:bCs/>
          <w:sz w:val="21"/>
          <w:szCs w:val="21"/>
        </w:rPr>
        <w:t>Dostawy n</w:t>
      </w:r>
      <w:r w:rsidRPr="00627A6B">
        <w:rPr>
          <w:rFonts w:ascii="Cambria" w:hAnsi="Cambria"/>
          <w:bCs/>
          <w:sz w:val="21"/>
          <w:szCs w:val="21"/>
        </w:rPr>
        <w:t>abiał</w:t>
      </w:r>
      <w:r w:rsidR="006D37F2" w:rsidRPr="00627A6B">
        <w:rPr>
          <w:rFonts w:ascii="Cambria" w:hAnsi="Cambria"/>
          <w:bCs/>
          <w:sz w:val="21"/>
          <w:szCs w:val="21"/>
        </w:rPr>
        <w:t>u</w:t>
      </w:r>
      <w:r w:rsidR="00C67D67">
        <w:rPr>
          <w:rFonts w:ascii="Cambria" w:hAnsi="Cambria"/>
          <w:bCs/>
          <w:sz w:val="21"/>
          <w:szCs w:val="21"/>
        </w:rPr>
        <w:t>;</w:t>
      </w:r>
    </w:p>
    <w:p w14:paraId="0B3C4CE7" w14:textId="69AD3605"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1f -  </w:t>
      </w:r>
      <w:r w:rsidR="006D37F2" w:rsidRPr="00627A6B">
        <w:rPr>
          <w:rFonts w:ascii="Cambria" w:hAnsi="Cambria"/>
          <w:bCs/>
          <w:sz w:val="21"/>
          <w:szCs w:val="21"/>
        </w:rPr>
        <w:t>Dostawy m</w:t>
      </w:r>
      <w:r w:rsidRPr="00627A6B">
        <w:rPr>
          <w:rFonts w:ascii="Cambria" w:hAnsi="Cambria"/>
          <w:bCs/>
          <w:sz w:val="21"/>
          <w:szCs w:val="21"/>
        </w:rPr>
        <w:t>ięs</w:t>
      </w:r>
      <w:r w:rsidR="006D37F2" w:rsidRPr="00627A6B">
        <w:rPr>
          <w:rFonts w:ascii="Cambria" w:hAnsi="Cambria"/>
          <w:bCs/>
          <w:sz w:val="21"/>
          <w:szCs w:val="21"/>
        </w:rPr>
        <w:t>a i wędlin</w:t>
      </w:r>
      <w:r w:rsidR="00C67D67">
        <w:rPr>
          <w:rFonts w:ascii="Cambria" w:hAnsi="Cambria"/>
          <w:bCs/>
          <w:sz w:val="21"/>
          <w:szCs w:val="21"/>
        </w:rPr>
        <w:t>;</w:t>
      </w:r>
      <w:r w:rsidR="006D37F2" w:rsidRPr="00627A6B">
        <w:rPr>
          <w:rFonts w:ascii="Cambria" w:hAnsi="Cambria"/>
          <w:bCs/>
          <w:sz w:val="21"/>
          <w:szCs w:val="21"/>
        </w:rPr>
        <w:t xml:space="preserve"> </w:t>
      </w:r>
    </w:p>
    <w:p w14:paraId="5C179430" w14:textId="77777777" w:rsidR="00DA78FF" w:rsidRPr="00627A6B" w:rsidRDefault="00DA78FF" w:rsidP="00DA78FF">
      <w:pPr>
        <w:ind w:left="567"/>
        <w:jc w:val="both"/>
        <w:rPr>
          <w:rFonts w:ascii="Cambria" w:hAnsi="Cambria"/>
          <w:bCs/>
          <w:sz w:val="21"/>
          <w:szCs w:val="21"/>
        </w:rPr>
      </w:pPr>
    </w:p>
    <w:p w14:paraId="2547B672" w14:textId="0503CFCC" w:rsidR="00D73677"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Dostawy będą realizowane do restauracji sanatoryjnych  Zamawiającego, o których mowa w pkt 3.3 Zamawiający wymaga, aby przedmiot zamówienia opisany w załącznikach nr </w:t>
      </w:r>
      <w:r w:rsidR="00764FA4" w:rsidRPr="00627A6B">
        <w:rPr>
          <w:rFonts w:ascii="Cambria" w:hAnsi="Cambria"/>
          <w:bCs/>
          <w:sz w:val="21"/>
          <w:szCs w:val="21"/>
        </w:rPr>
        <w:t>1a, 1b, 1c, 1d, 1e, 1f</w:t>
      </w:r>
      <w:r w:rsidRPr="00627A6B">
        <w:rPr>
          <w:rFonts w:ascii="Cambria" w:hAnsi="Cambria"/>
          <w:bCs/>
          <w:sz w:val="21"/>
          <w:szCs w:val="21"/>
        </w:rPr>
        <w:t xml:space="preserve"> do SWZ był dostarczany w opakowaniach bez uszkodzeń mechanicznych z nadrukowaną informacją o nazwie produktu/środka spożywczego, nazwie i adresie producenta, dacie przydatności do spożycia oraz gramaturze.</w:t>
      </w:r>
      <w:r w:rsidR="00DE6A3A" w:rsidRPr="00627A6B">
        <w:rPr>
          <w:rFonts w:ascii="Cambria" w:hAnsi="Cambria"/>
          <w:bCs/>
          <w:sz w:val="21"/>
          <w:szCs w:val="21"/>
        </w:rPr>
        <w:t xml:space="preserve"> </w:t>
      </w:r>
    </w:p>
    <w:p w14:paraId="47055A01" w14:textId="77777777" w:rsidR="00DA78FF" w:rsidRPr="00627A6B" w:rsidRDefault="00DA78FF" w:rsidP="00DA78FF">
      <w:pPr>
        <w:ind w:left="567"/>
        <w:jc w:val="both"/>
        <w:rPr>
          <w:rFonts w:ascii="Cambria" w:hAnsi="Cambria"/>
          <w:bCs/>
          <w:sz w:val="21"/>
          <w:szCs w:val="21"/>
        </w:rPr>
      </w:pPr>
    </w:p>
    <w:p w14:paraId="45BC8048" w14:textId="653C670F" w:rsidR="00DA78FF"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Wykonawca jest zobowiązany zrealizować zamówienie na zasadach i warunkach opisanych w projekcie umowy stanowiącym Załącznik nr </w:t>
      </w:r>
      <w:r w:rsidR="0078188A" w:rsidRPr="00627A6B">
        <w:rPr>
          <w:rFonts w:ascii="Cambria" w:hAnsi="Cambria"/>
          <w:bCs/>
          <w:sz w:val="21"/>
          <w:szCs w:val="21"/>
        </w:rPr>
        <w:t>8</w:t>
      </w:r>
      <w:r w:rsidRPr="00627A6B">
        <w:rPr>
          <w:rFonts w:ascii="Cambria" w:hAnsi="Cambria"/>
          <w:bCs/>
          <w:sz w:val="21"/>
          <w:szCs w:val="21"/>
        </w:rPr>
        <w:t xml:space="preserve"> do SWZ oraz niniejszej SWZ.</w:t>
      </w:r>
    </w:p>
    <w:p w14:paraId="615075BD" w14:textId="77777777" w:rsidR="00DA78FF" w:rsidRPr="00627A6B" w:rsidRDefault="00DA78FF" w:rsidP="00DA78FF">
      <w:pPr>
        <w:ind w:left="567"/>
        <w:jc w:val="both"/>
        <w:rPr>
          <w:rFonts w:ascii="Cambria" w:hAnsi="Cambria"/>
          <w:bCs/>
          <w:sz w:val="21"/>
          <w:szCs w:val="21"/>
        </w:rPr>
      </w:pPr>
    </w:p>
    <w:p w14:paraId="4F10CEA2" w14:textId="77777777" w:rsidR="00DA78FF" w:rsidRPr="00627A6B" w:rsidRDefault="00DA78FF" w:rsidP="00DA78FF">
      <w:pPr>
        <w:ind w:left="567"/>
        <w:jc w:val="both"/>
        <w:rPr>
          <w:rFonts w:ascii="Cambria" w:hAnsi="Cambria"/>
          <w:bCs/>
          <w:sz w:val="21"/>
          <w:szCs w:val="21"/>
        </w:rPr>
      </w:pPr>
      <w:r w:rsidRPr="00627A6B">
        <w:rPr>
          <w:rFonts w:ascii="Cambria" w:hAnsi="Cambria"/>
          <w:bCs/>
          <w:sz w:val="21"/>
          <w:szCs w:val="21"/>
        </w:rPr>
        <w:t>Ostateczne zapotrzebowanie (a przez to ostateczna wysokość wynagrodzenia Wykonawcy) może ulec zmniejszeniu jednak nie więcej niż o 20 % wartości przedmiotu zamówienia. Z tytułu zmniejszenia zakresu ilościowego w okresie trwania umowy nie będą przysługiwać Wykonawcy żadne roszczenia wobec Zamawiającego.</w:t>
      </w:r>
    </w:p>
    <w:p w14:paraId="29976B5F" w14:textId="77777777" w:rsidR="00DA78FF" w:rsidRPr="00627A6B" w:rsidRDefault="00DA78FF" w:rsidP="00DA78FF">
      <w:pPr>
        <w:ind w:left="567"/>
        <w:jc w:val="both"/>
        <w:rPr>
          <w:rFonts w:ascii="Cambria" w:hAnsi="Cambria"/>
          <w:bCs/>
          <w:sz w:val="21"/>
          <w:szCs w:val="21"/>
        </w:rPr>
      </w:pPr>
    </w:p>
    <w:p w14:paraId="014BD863" w14:textId="380E7E2A" w:rsidR="00DA78FF"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Dostawy winny być realizowane w dni robocze, od poniedziałku </w:t>
      </w:r>
      <w:r w:rsidRPr="00EF7CCC">
        <w:rPr>
          <w:rFonts w:ascii="Cambria" w:hAnsi="Cambria"/>
          <w:bCs/>
          <w:sz w:val="21"/>
          <w:szCs w:val="21"/>
        </w:rPr>
        <w:t xml:space="preserve">do </w:t>
      </w:r>
      <w:r w:rsidR="005044CA" w:rsidRPr="00EF7CCC">
        <w:rPr>
          <w:rFonts w:ascii="Cambria" w:hAnsi="Cambria"/>
          <w:bCs/>
          <w:sz w:val="21"/>
          <w:szCs w:val="21"/>
        </w:rPr>
        <w:t>soboty</w:t>
      </w:r>
      <w:r w:rsidRPr="006B2482">
        <w:rPr>
          <w:rFonts w:ascii="Cambria" w:hAnsi="Cambria"/>
          <w:bCs/>
          <w:color w:val="FF0000"/>
          <w:sz w:val="21"/>
          <w:szCs w:val="21"/>
        </w:rPr>
        <w:t xml:space="preserve"> </w:t>
      </w:r>
      <w:r w:rsidRPr="00627A6B">
        <w:rPr>
          <w:rFonts w:ascii="Cambria" w:hAnsi="Cambria"/>
          <w:bCs/>
          <w:sz w:val="21"/>
          <w:szCs w:val="21"/>
        </w:rPr>
        <w:t>codziennie, na podstawie każdorazowych zleceń składanych telefonicznie lub pocztą elektroniczną przez osoby upoważnione przez Zamawiającego przed dniem danej dostawy. Wykonawca jest zobowiązany do dostarczenia przedmiotu umowy w następnym dniu po otrzymaniu danego zlecenia najpóźniej do godziny 8.00 lub w terminie określonym w zamówieniu do miejsca dostawy, o którym mowa w pkt 3.3 w zależności od nadawcy danego zamówienia.</w:t>
      </w:r>
    </w:p>
    <w:p w14:paraId="34904833" w14:textId="77777777" w:rsidR="00DA78FF" w:rsidRPr="00627A6B" w:rsidRDefault="00DA78FF" w:rsidP="00DA78FF">
      <w:pPr>
        <w:ind w:left="567"/>
        <w:jc w:val="both"/>
        <w:rPr>
          <w:rFonts w:ascii="Cambria" w:hAnsi="Cambria"/>
          <w:bCs/>
          <w:sz w:val="21"/>
          <w:szCs w:val="21"/>
        </w:rPr>
      </w:pPr>
    </w:p>
    <w:p w14:paraId="52C00A4B" w14:textId="2C57C719" w:rsidR="00DA78FF" w:rsidRPr="00627A6B" w:rsidRDefault="00DA78FF" w:rsidP="00DA78FF">
      <w:pPr>
        <w:ind w:left="567"/>
        <w:jc w:val="both"/>
        <w:rPr>
          <w:rFonts w:ascii="Cambria" w:hAnsi="Cambria"/>
          <w:bCs/>
          <w:sz w:val="21"/>
          <w:szCs w:val="21"/>
        </w:rPr>
      </w:pPr>
      <w:r w:rsidRPr="00627A6B">
        <w:rPr>
          <w:rFonts w:ascii="Cambria" w:hAnsi="Cambria"/>
          <w:bCs/>
          <w:sz w:val="21"/>
          <w:szCs w:val="21"/>
        </w:rPr>
        <w:t>Zamawiający zastrzega sobie możliwość składania dodatkowych zamówień w danym dniu, w przypadku zaistnienia sytuacji nagłej, nieplanowanej w zależności od potrzeb Zamawiającego.</w:t>
      </w:r>
    </w:p>
    <w:p w14:paraId="0DF7BB09" w14:textId="77777777" w:rsidR="00DA78FF" w:rsidRPr="00627A6B" w:rsidRDefault="00DA78FF" w:rsidP="00DA78FF">
      <w:pPr>
        <w:ind w:left="567"/>
        <w:jc w:val="both"/>
        <w:rPr>
          <w:rFonts w:ascii="Cambria" w:hAnsi="Cambria"/>
          <w:bCs/>
          <w:sz w:val="21"/>
          <w:szCs w:val="21"/>
        </w:rPr>
      </w:pPr>
      <w:r w:rsidRPr="00627A6B">
        <w:rPr>
          <w:rFonts w:ascii="Cambria" w:hAnsi="Cambria"/>
          <w:bCs/>
          <w:sz w:val="21"/>
          <w:szCs w:val="21"/>
        </w:rPr>
        <w:t>Dostawy w sytuacji nagłej i nieplanowanej, realizowane będą każdorazowo na podstawie zleceń, składanych w dniu dostawy przez osoby upoważnione przez Zamawiającego. Maksymalny termin dostawy nagłej/nieplanowanej wynosi 5 godzin od momentu złożenia zlecenia na dostawę nagłą.</w:t>
      </w:r>
    </w:p>
    <w:p w14:paraId="6A0C387C" w14:textId="77777777" w:rsidR="00DA78FF" w:rsidRPr="00627A6B" w:rsidRDefault="00DA78FF" w:rsidP="00DA78FF">
      <w:pPr>
        <w:ind w:left="567"/>
        <w:jc w:val="both"/>
        <w:rPr>
          <w:rFonts w:ascii="Cambria" w:hAnsi="Cambria"/>
          <w:bCs/>
          <w:sz w:val="21"/>
          <w:szCs w:val="21"/>
        </w:rPr>
      </w:pPr>
    </w:p>
    <w:p w14:paraId="6F7017F2" w14:textId="37D3EB5C" w:rsidR="00DA78FF"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Dostawy muszą być wykonywane odpowiednim transportem. Transport </w:t>
      </w:r>
      <w:r w:rsidR="0078188A" w:rsidRPr="00627A6B">
        <w:rPr>
          <w:rFonts w:ascii="Cambria" w:hAnsi="Cambria"/>
          <w:bCs/>
          <w:sz w:val="21"/>
          <w:szCs w:val="21"/>
        </w:rPr>
        <w:t>a</w:t>
      </w:r>
      <w:r w:rsidRPr="00627A6B">
        <w:rPr>
          <w:rFonts w:ascii="Cambria" w:hAnsi="Cambria"/>
          <w:bCs/>
          <w:sz w:val="21"/>
          <w:szCs w:val="21"/>
        </w:rPr>
        <w:t>sortymentu winien być wykonywany środkami transportu spełniającymi wymagania sanitarne wynikające z obowiązujących przepisów prawa (w tym czynności związane z załadunkiem  i rozładunkiem). Pojazdy winny być dopuszczone przez PPIS do przewozu żywności. Zamawiający przez cały okres wykonywania przedmiotu zamówienia może w trakcie realizacji zlecenia żądać od Wykonawcy kserokopii wpisu dokonanego przez PPIS do książki kontroli sanitarnej pojazdu używanego do realizacji danego zlecenia o wyrażeniu zgody na transport artykułów spożywczych lub kserokopii decyzji PPIS o dopuszczeniu pojazdu używanego do realizacji przedmiotu zamówienia do przewozu żywności Przedmiot zamówienia musi być realizowany zgodnie z ustawą z dnia 25 sierpnia 2006 r. o bezpieczeństwie żywności i żywienia (tekst jednolity Dz. U. 202</w:t>
      </w:r>
      <w:r w:rsidR="0078188A" w:rsidRPr="00627A6B">
        <w:rPr>
          <w:rFonts w:ascii="Cambria" w:hAnsi="Cambria"/>
          <w:bCs/>
          <w:sz w:val="21"/>
          <w:szCs w:val="21"/>
        </w:rPr>
        <w:t>3</w:t>
      </w:r>
      <w:r w:rsidRPr="00627A6B">
        <w:rPr>
          <w:rFonts w:ascii="Cambria" w:hAnsi="Cambria"/>
          <w:bCs/>
          <w:sz w:val="21"/>
          <w:szCs w:val="21"/>
        </w:rPr>
        <w:t xml:space="preserve"> r., poz. </w:t>
      </w:r>
      <w:r w:rsidR="0078188A" w:rsidRPr="00627A6B">
        <w:rPr>
          <w:rFonts w:ascii="Cambria" w:hAnsi="Cambria"/>
          <w:bCs/>
          <w:sz w:val="21"/>
          <w:szCs w:val="21"/>
        </w:rPr>
        <w:t>1448</w:t>
      </w:r>
      <w:r w:rsidRPr="00627A6B">
        <w:rPr>
          <w:rFonts w:ascii="Cambria" w:hAnsi="Cambria"/>
          <w:bCs/>
          <w:sz w:val="21"/>
          <w:szCs w:val="21"/>
        </w:rPr>
        <w:t xml:space="preserve"> z </w:t>
      </w:r>
      <w:proofErr w:type="spellStart"/>
      <w:r w:rsidRPr="00627A6B">
        <w:rPr>
          <w:rFonts w:ascii="Cambria" w:hAnsi="Cambria"/>
          <w:bCs/>
          <w:sz w:val="21"/>
          <w:szCs w:val="21"/>
        </w:rPr>
        <w:t>późn</w:t>
      </w:r>
      <w:proofErr w:type="spellEnd"/>
      <w:r w:rsidRPr="00627A6B">
        <w:rPr>
          <w:rFonts w:ascii="Cambria" w:hAnsi="Cambria"/>
          <w:bCs/>
          <w:sz w:val="21"/>
          <w:szCs w:val="21"/>
        </w:rPr>
        <w:t>. zm. Wykonawca powinien zapewnić również rozładunek  do pomieszczeń magazynowych wskazanych przez Zamawiającego.</w:t>
      </w:r>
    </w:p>
    <w:p w14:paraId="34A4984D" w14:textId="77777777" w:rsidR="00DA78FF" w:rsidRPr="00627A6B" w:rsidRDefault="00DA78FF" w:rsidP="00DA78FF">
      <w:pPr>
        <w:ind w:left="567"/>
        <w:jc w:val="both"/>
        <w:rPr>
          <w:rFonts w:ascii="Cambria" w:hAnsi="Cambria"/>
          <w:bCs/>
          <w:sz w:val="21"/>
          <w:szCs w:val="21"/>
        </w:rPr>
      </w:pPr>
    </w:p>
    <w:p w14:paraId="3AC6EBCA" w14:textId="6A06AD81" w:rsidR="00DA78FF" w:rsidRPr="00627A6B" w:rsidRDefault="00DA78FF" w:rsidP="00DA78FF">
      <w:pPr>
        <w:ind w:left="567"/>
        <w:jc w:val="both"/>
        <w:rPr>
          <w:rFonts w:ascii="Cambria" w:hAnsi="Cambria"/>
          <w:bCs/>
          <w:sz w:val="21"/>
          <w:szCs w:val="21"/>
        </w:rPr>
      </w:pPr>
      <w:r w:rsidRPr="00627A6B">
        <w:rPr>
          <w:rFonts w:ascii="Cambria" w:hAnsi="Cambria"/>
          <w:bCs/>
          <w:sz w:val="21"/>
          <w:szCs w:val="21"/>
        </w:rPr>
        <w:t>Wykonawca powinien mieć wdrożony i funkcjonujący system HACCP</w:t>
      </w:r>
      <w:r w:rsidR="0078188A" w:rsidRPr="00627A6B">
        <w:rPr>
          <w:rFonts w:ascii="Cambria" w:hAnsi="Cambria"/>
          <w:bCs/>
          <w:sz w:val="21"/>
          <w:szCs w:val="21"/>
        </w:rPr>
        <w:t xml:space="preserve"> lub równoważny</w:t>
      </w:r>
      <w:r w:rsidRPr="00627A6B">
        <w:rPr>
          <w:rFonts w:ascii="Cambria" w:hAnsi="Cambria"/>
          <w:bCs/>
          <w:sz w:val="21"/>
          <w:szCs w:val="21"/>
        </w:rPr>
        <w:t>, funkcjonowanie systemu powinno być potwierdzone przez właściwy organ.</w:t>
      </w:r>
    </w:p>
    <w:p w14:paraId="37AAFB02" w14:textId="77777777" w:rsidR="00DA78FF" w:rsidRPr="00627A6B" w:rsidRDefault="00DA78FF" w:rsidP="00DA78FF">
      <w:pPr>
        <w:ind w:left="567"/>
        <w:jc w:val="both"/>
        <w:rPr>
          <w:rFonts w:ascii="Cambria" w:hAnsi="Cambria"/>
          <w:bCs/>
          <w:sz w:val="21"/>
          <w:szCs w:val="21"/>
        </w:rPr>
      </w:pPr>
    </w:p>
    <w:p w14:paraId="1FE1E2AF" w14:textId="77777777" w:rsidR="00DA78FF" w:rsidRPr="00627A6B" w:rsidRDefault="00DA78FF" w:rsidP="00DA78FF">
      <w:pPr>
        <w:ind w:left="567"/>
        <w:jc w:val="both"/>
        <w:rPr>
          <w:rFonts w:ascii="Cambria" w:hAnsi="Cambria"/>
          <w:bCs/>
          <w:sz w:val="21"/>
          <w:szCs w:val="21"/>
        </w:rPr>
      </w:pPr>
      <w:r w:rsidRPr="00627A6B">
        <w:rPr>
          <w:rFonts w:ascii="Cambria" w:hAnsi="Cambria"/>
          <w:bCs/>
          <w:sz w:val="21"/>
          <w:szCs w:val="21"/>
        </w:rPr>
        <w:t>Wykonawca jest zobowiązany do wykonania przedmiotu umowy zgodnie z wymaganiami jakościowymi oraz zasadami higieny żywności wynikającymi z powszechnie obowiązujących przepisów prawa.</w:t>
      </w:r>
    </w:p>
    <w:p w14:paraId="29D76C6C" w14:textId="77777777" w:rsidR="00DA78FF" w:rsidRPr="00627A6B" w:rsidRDefault="00DA78FF" w:rsidP="00DA78FF">
      <w:pPr>
        <w:ind w:left="567"/>
        <w:jc w:val="both"/>
        <w:rPr>
          <w:rFonts w:ascii="Cambria" w:hAnsi="Cambria"/>
          <w:bCs/>
          <w:sz w:val="21"/>
          <w:szCs w:val="21"/>
        </w:rPr>
      </w:pPr>
    </w:p>
    <w:p w14:paraId="3E7782DB" w14:textId="6B76E79E" w:rsidR="0088493A" w:rsidRPr="00627A6B" w:rsidRDefault="0088493A" w:rsidP="006A3AFA">
      <w:pPr>
        <w:numPr>
          <w:ilvl w:val="1"/>
          <w:numId w:val="7"/>
        </w:numPr>
        <w:ind w:left="567" w:hanging="578"/>
        <w:rPr>
          <w:rFonts w:ascii="Cambria" w:hAnsi="Cambria"/>
          <w:sz w:val="21"/>
          <w:szCs w:val="21"/>
        </w:rPr>
      </w:pPr>
      <w:r w:rsidRPr="00627A6B">
        <w:rPr>
          <w:rFonts w:ascii="Cambria" w:hAnsi="Cambria"/>
          <w:bCs/>
          <w:sz w:val="21"/>
          <w:szCs w:val="21"/>
        </w:rPr>
        <w:t>Wspólny Słownik Zamówień (CPV):</w:t>
      </w:r>
    </w:p>
    <w:p w14:paraId="4BA07D40" w14:textId="66F1ECF8" w:rsidR="00204E3B" w:rsidRPr="00627A6B" w:rsidRDefault="00204E3B" w:rsidP="00204E3B">
      <w:pPr>
        <w:rPr>
          <w:rFonts w:ascii="Cambria" w:hAnsi="Cambria"/>
          <w:bCs/>
          <w:sz w:val="21"/>
          <w:szCs w:val="21"/>
        </w:rPr>
      </w:pPr>
    </w:p>
    <w:p w14:paraId="5476378D" w14:textId="4ABC5CDF" w:rsidR="00D73677" w:rsidRPr="00627A6B" w:rsidRDefault="000B474D" w:rsidP="00D73677">
      <w:pPr>
        <w:ind w:left="567"/>
        <w:rPr>
          <w:rFonts w:ascii="Cambria" w:hAnsi="Cambria"/>
          <w:bCs/>
          <w:sz w:val="21"/>
          <w:szCs w:val="21"/>
        </w:rPr>
      </w:pP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00EE42AA" w:rsidRPr="00627A6B">
        <w:rPr>
          <w:rFonts w:ascii="Cambria" w:hAnsi="Cambria"/>
          <w:bCs/>
          <w:sz w:val="21"/>
          <w:szCs w:val="21"/>
        </w:rPr>
        <w:t>15000000-8 - żywność, napoje, tytoń i produkty pokrewne</w:t>
      </w:r>
      <w:r w:rsidR="00C74F1D" w:rsidRPr="00627A6B">
        <w:rPr>
          <w:rFonts w:ascii="Cambria" w:hAnsi="Cambria"/>
          <w:bCs/>
          <w:sz w:val="21"/>
          <w:szCs w:val="21"/>
        </w:rPr>
        <w:t>;</w:t>
      </w:r>
    </w:p>
    <w:p w14:paraId="388E87C5" w14:textId="77777777" w:rsidR="00C74F1D" w:rsidRPr="00627A6B" w:rsidRDefault="00C74F1D" w:rsidP="00D73677">
      <w:pPr>
        <w:ind w:left="567"/>
        <w:rPr>
          <w:rFonts w:ascii="Cambria" w:hAnsi="Cambria"/>
          <w:sz w:val="21"/>
          <w:szCs w:val="21"/>
        </w:rPr>
      </w:pPr>
    </w:p>
    <w:p w14:paraId="1696D475" w14:textId="59F251B9" w:rsidR="00050E22" w:rsidRPr="00627A6B" w:rsidRDefault="0006129B" w:rsidP="006A3AFA">
      <w:pPr>
        <w:numPr>
          <w:ilvl w:val="1"/>
          <w:numId w:val="7"/>
        </w:numPr>
        <w:ind w:left="567" w:hanging="567"/>
        <w:jc w:val="both"/>
        <w:rPr>
          <w:rFonts w:ascii="Cambria" w:hAnsi="Cambria"/>
          <w:sz w:val="21"/>
          <w:szCs w:val="21"/>
        </w:rPr>
      </w:pPr>
      <w:r w:rsidRPr="00627A6B">
        <w:rPr>
          <w:rFonts w:ascii="Cambria" w:hAnsi="Cambria"/>
          <w:sz w:val="21"/>
          <w:szCs w:val="21"/>
        </w:rPr>
        <w:t>Miejscem dostawy jest</w:t>
      </w:r>
      <w:r w:rsidR="000B474D" w:rsidRPr="00627A6B">
        <w:rPr>
          <w:rFonts w:ascii="Cambria" w:hAnsi="Cambria"/>
          <w:sz w:val="21"/>
          <w:szCs w:val="21"/>
        </w:rPr>
        <w:t xml:space="preserve"> (dla wszystkich Części):</w:t>
      </w:r>
    </w:p>
    <w:p w14:paraId="17548178" w14:textId="2BE8FF20" w:rsidR="000B474D" w:rsidRPr="00627A6B" w:rsidRDefault="000B474D" w:rsidP="000B474D">
      <w:pPr>
        <w:jc w:val="both"/>
        <w:rPr>
          <w:rFonts w:ascii="Cambria" w:hAnsi="Cambria"/>
          <w:sz w:val="21"/>
          <w:szCs w:val="21"/>
        </w:rPr>
      </w:pPr>
    </w:p>
    <w:p w14:paraId="4818516A" w14:textId="39E6D447"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xml:space="preserve">- RESTAURACJA SANATORYJNA Światowid - </w:t>
      </w:r>
      <w:bookmarkStart w:id="2" w:name="_Hlk167368379"/>
      <w:r w:rsidRPr="00627A6B">
        <w:rPr>
          <w:rFonts w:ascii="Cambria" w:hAnsi="Cambria"/>
          <w:bCs/>
          <w:sz w:val="21"/>
          <w:szCs w:val="21"/>
        </w:rPr>
        <w:t>Świnoujście</w:t>
      </w:r>
      <w:bookmarkEnd w:id="2"/>
      <w:r w:rsidRPr="00627A6B">
        <w:rPr>
          <w:rFonts w:ascii="Cambria" w:hAnsi="Cambria"/>
          <w:bCs/>
          <w:sz w:val="21"/>
          <w:szCs w:val="21"/>
        </w:rPr>
        <w:t xml:space="preserve"> ul. </w:t>
      </w:r>
      <w:r w:rsidR="004D5AD6">
        <w:rPr>
          <w:rFonts w:ascii="Cambria" w:hAnsi="Cambria"/>
          <w:bCs/>
          <w:sz w:val="21"/>
          <w:szCs w:val="21"/>
        </w:rPr>
        <w:t>Żeromskiego 8</w:t>
      </w:r>
      <w:r w:rsidRPr="00627A6B">
        <w:rPr>
          <w:rFonts w:ascii="Cambria" w:hAnsi="Cambria"/>
          <w:bCs/>
          <w:sz w:val="21"/>
          <w:szCs w:val="21"/>
        </w:rPr>
        <w:t>,</w:t>
      </w:r>
    </w:p>
    <w:p w14:paraId="67F817E3" w14:textId="77777777"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RESTAURACJA SANATORYJNA Bursztyn - Świnoujście ul. Żeromskiego 9,</w:t>
      </w:r>
    </w:p>
    <w:p w14:paraId="33B94B23" w14:textId="77777777"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RESTAURACJA SANATORYJNA Admirał I - Świnoujście ul. Kasprowicza 13,</w:t>
      </w:r>
    </w:p>
    <w:p w14:paraId="6684583A" w14:textId="676A8CA5" w:rsidR="00DA78FF"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RESTAURACJA SANATORYJNA Henryk - Świnoujście ul. Sienkiewicza 2</w:t>
      </w:r>
      <w:r w:rsidR="004D5AD6">
        <w:rPr>
          <w:rFonts w:ascii="Cambria" w:hAnsi="Cambria"/>
          <w:bCs/>
          <w:sz w:val="21"/>
          <w:szCs w:val="21"/>
        </w:rPr>
        <w:t>,</w:t>
      </w:r>
    </w:p>
    <w:p w14:paraId="1F76F244" w14:textId="73EAB505"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Światowid – </w:t>
      </w:r>
      <w:r w:rsidR="00743A41" w:rsidRPr="00EF7CCC">
        <w:rPr>
          <w:rFonts w:ascii="Cambria" w:hAnsi="Cambria"/>
          <w:bCs/>
          <w:sz w:val="21"/>
          <w:szCs w:val="21"/>
        </w:rPr>
        <w:t xml:space="preserve">Świnoujście </w:t>
      </w:r>
      <w:r w:rsidRPr="00EF7CCC">
        <w:rPr>
          <w:rFonts w:ascii="Cambria" w:hAnsi="Cambria"/>
          <w:bCs/>
          <w:sz w:val="21"/>
          <w:szCs w:val="21"/>
        </w:rPr>
        <w:t>ul. Kasprowicza 12</w:t>
      </w:r>
      <w:r w:rsidR="0081617E" w:rsidRPr="00EF7CCC">
        <w:rPr>
          <w:rFonts w:ascii="Cambria" w:hAnsi="Cambria"/>
          <w:bCs/>
          <w:sz w:val="21"/>
          <w:szCs w:val="21"/>
        </w:rPr>
        <w:t>,</w:t>
      </w:r>
    </w:p>
    <w:p w14:paraId="5E75BCFF" w14:textId="0E2F7DBA"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w:t>
      </w:r>
      <w:bookmarkStart w:id="3" w:name="_Hlk167367886"/>
      <w:r w:rsidRPr="00EF7CCC">
        <w:rPr>
          <w:rFonts w:ascii="Cambria" w:hAnsi="Cambria"/>
          <w:bCs/>
          <w:sz w:val="21"/>
          <w:szCs w:val="21"/>
        </w:rPr>
        <w:t xml:space="preserve">SANATORIUM UZDROWISKOWE Bursztyn – </w:t>
      </w:r>
      <w:r w:rsidR="00743A41" w:rsidRPr="00EF7CCC">
        <w:rPr>
          <w:rFonts w:ascii="Cambria" w:hAnsi="Cambria"/>
          <w:bCs/>
          <w:sz w:val="21"/>
          <w:szCs w:val="21"/>
        </w:rPr>
        <w:t xml:space="preserve">Świnoujście </w:t>
      </w:r>
      <w:r w:rsidRPr="00EF7CCC">
        <w:rPr>
          <w:rFonts w:ascii="Cambria" w:hAnsi="Cambria"/>
          <w:bCs/>
          <w:sz w:val="21"/>
          <w:szCs w:val="21"/>
        </w:rPr>
        <w:t>ul.</w:t>
      </w:r>
      <w:bookmarkEnd w:id="3"/>
      <w:r w:rsidR="00743A41" w:rsidRPr="00EF7CCC">
        <w:rPr>
          <w:rFonts w:ascii="Cambria" w:hAnsi="Cambria"/>
          <w:bCs/>
          <w:sz w:val="21"/>
          <w:szCs w:val="21"/>
        </w:rPr>
        <w:t xml:space="preserve"> Żeromskiego 9</w:t>
      </w:r>
      <w:r w:rsidR="0081617E" w:rsidRPr="00EF7CCC">
        <w:rPr>
          <w:rFonts w:ascii="Cambria" w:hAnsi="Cambria"/>
          <w:bCs/>
          <w:sz w:val="21"/>
          <w:szCs w:val="21"/>
        </w:rPr>
        <w:t>,</w:t>
      </w:r>
    </w:p>
    <w:p w14:paraId="2FAC2FB4" w14:textId="1C06878D"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w:t>
      </w:r>
      <w:r w:rsidR="000D239F" w:rsidRPr="00EF7CCC">
        <w:rPr>
          <w:rFonts w:ascii="Cambria" w:hAnsi="Cambria"/>
          <w:bCs/>
          <w:sz w:val="21"/>
          <w:szCs w:val="21"/>
        </w:rPr>
        <w:t>RORL</w:t>
      </w:r>
      <w:r w:rsidRPr="00EF7CCC">
        <w:rPr>
          <w:rFonts w:ascii="Cambria" w:hAnsi="Cambria"/>
          <w:bCs/>
          <w:sz w:val="21"/>
          <w:szCs w:val="21"/>
        </w:rPr>
        <w:t xml:space="preserve"> Admirał I– </w:t>
      </w:r>
      <w:r w:rsidR="00743A41" w:rsidRPr="00EF7CCC">
        <w:rPr>
          <w:rFonts w:ascii="Cambria" w:hAnsi="Cambria"/>
          <w:bCs/>
          <w:sz w:val="21"/>
          <w:szCs w:val="21"/>
        </w:rPr>
        <w:t xml:space="preserve">Świnoujście </w:t>
      </w:r>
      <w:r w:rsidRPr="00EF7CCC">
        <w:rPr>
          <w:rFonts w:ascii="Cambria" w:hAnsi="Cambria"/>
          <w:bCs/>
          <w:sz w:val="21"/>
          <w:szCs w:val="21"/>
        </w:rPr>
        <w:t>ul.</w:t>
      </w:r>
      <w:r w:rsidR="00743A41" w:rsidRPr="00EF7CCC">
        <w:rPr>
          <w:rFonts w:ascii="Cambria" w:hAnsi="Cambria"/>
          <w:bCs/>
          <w:sz w:val="21"/>
          <w:szCs w:val="21"/>
        </w:rPr>
        <w:t xml:space="preserve"> Żeromskiego 13</w:t>
      </w:r>
      <w:r w:rsidR="0081617E" w:rsidRPr="00EF7CCC">
        <w:rPr>
          <w:rFonts w:ascii="Cambria" w:hAnsi="Cambria"/>
          <w:bCs/>
          <w:sz w:val="21"/>
          <w:szCs w:val="21"/>
        </w:rPr>
        <w:t>,</w:t>
      </w:r>
    </w:p>
    <w:p w14:paraId="194052F8" w14:textId="6221EBFA"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w:t>
      </w:r>
      <w:r w:rsidR="000D239F" w:rsidRPr="00EF7CCC">
        <w:rPr>
          <w:rFonts w:ascii="Cambria" w:hAnsi="Cambria"/>
          <w:bCs/>
          <w:sz w:val="21"/>
          <w:szCs w:val="21"/>
        </w:rPr>
        <w:t>RORL</w:t>
      </w:r>
      <w:r w:rsidRPr="00EF7CCC">
        <w:rPr>
          <w:rFonts w:ascii="Cambria" w:hAnsi="Cambria"/>
          <w:bCs/>
          <w:sz w:val="21"/>
          <w:szCs w:val="21"/>
        </w:rPr>
        <w:t xml:space="preserve"> Henryk – </w:t>
      </w:r>
      <w:r w:rsidR="00743A41" w:rsidRPr="00EF7CCC">
        <w:rPr>
          <w:rFonts w:ascii="Cambria" w:hAnsi="Cambria"/>
          <w:bCs/>
          <w:sz w:val="21"/>
          <w:szCs w:val="21"/>
        </w:rPr>
        <w:t xml:space="preserve">Świnoujście </w:t>
      </w:r>
      <w:r w:rsidRPr="00EF7CCC">
        <w:rPr>
          <w:rFonts w:ascii="Cambria" w:hAnsi="Cambria"/>
          <w:bCs/>
          <w:sz w:val="21"/>
          <w:szCs w:val="21"/>
        </w:rPr>
        <w:t>ul. Sienkiewicza 2</w:t>
      </w:r>
      <w:r w:rsidR="0081617E" w:rsidRPr="00EF7CCC">
        <w:rPr>
          <w:rFonts w:ascii="Cambria" w:hAnsi="Cambria"/>
          <w:bCs/>
          <w:sz w:val="21"/>
          <w:szCs w:val="21"/>
        </w:rPr>
        <w:t>,</w:t>
      </w:r>
    </w:p>
    <w:p w14:paraId="52266020" w14:textId="2A2E49AB"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w:t>
      </w:r>
      <w:r w:rsidR="00DE5F2C" w:rsidRPr="00EF7CCC">
        <w:rPr>
          <w:rFonts w:ascii="Cambria" w:hAnsi="Cambria"/>
          <w:bCs/>
          <w:sz w:val="21"/>
          <w:szCs w:val="21"/>
        </w:rPr>
        <w:t xml:space="preserve">Trzygłów </w:t>
      </w:r>
      <w:r w:rsidRPr="00EF7CCC">
        <w:rPr>
          <w:rFonts w:ascii="Cambria" w:hAnsi="Cambria"/>
          <w:bCs/>
          <w:sz w:val="21"/>
          <w:szCs w:val="21"/>
        </w:rPr>
        <w:t xml:space="preserve">– </w:t>
      </w:r>
      <w:r w:rsidR="00743A41" w:rsidRPr="00EF7CCC">
        <w:rPr>
          <w:rFonts w:ascii="Cambria" w:hAnsi="Cambria"/>
          <w:bCs/>
          <w:sz w:val="21"/>
          <w:szCs w:val="21"/>
        </w:rPr>
        <w:t xml:space="preserve">Świnoujście </w:t>
      </w:r>
      <w:r w:rsidRPr="00EF7CCC">
        <w:rPr>
          <w:rFonts w:ascii="Cambria" w:hAnsi="Cambria"/>
          <w:bCs/>
          <w:sz w:val="21"/>
          <w:szCs w:val="21"/>
        </w:rPr>
        <w:t>ul.</w:t>
      </w:r>
      <w:r w:rsidR="00DE5F2C" w:rsidRPr="00EF7CCC">
        <w:rPr>
          <w:rFonts w:ascii="Cambria" w:hAnsi="Cambria"/>
          <w:bCs/>
          <w:sz w:val="21"/>
          <w:szCs w:val="21"/>
        </w:rPr>
        <w:t xml:space="preserve"> </w:t>
      </w:r>
      <w:r w:rsidR="00743A41" w:rsidRPr="00EF7CCC">
        <w:rPr>
          <w:rFonts w:ascii="Cambria" w:hAnsi="Cambria"/>
          <w:bCs/>
          <w:sz w:val="21"/>
          <w:szCs w:val="21"/>
        </w:rPr>
        <w:t>Powstańców Śląskich 1</w:t>
      </w:r>
      <w:r w:rsidR="0081617E" w:rsidRPr="00EF7CCC">
        <w:rPr>
          <w:rFonts w:ascii="Cambria" w:hAnsi="Cambria"/>
          <w:bCs/>
          <w:sz w:val="21"/>
          <w:szCs w:val="21"/>
        </w:rPr>
        <w:t>,</w:t>
      </w:r>
    </w:p>
    <w:p w14:paraId="2BA30AED" w14:textId="4CCCF2D2"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w:t>
      </w:r>
      <w:r w:rsidR="00DE5F2C" w:rsidRPr="00EF7CCC">
        <w:rPr>
          <w:rFonts w:ascii="Cambria" w:hAnsi="Cambria"/>
          <w:bCs/>
          <w:sz w:val="21"/>
          <w:szCs w:val="21"/>
        </w:rPr>
        <w:t xml:space="preserve">Adam i Ewa </w:t>
      </w:r>
      <w:r w:rsidRPr="00EF7CCC">
        <w:rPr>
          <w:rFonts w:ascii="Cambria" w:hAnsi="Cambria"/>
          <w:bCs/>
          <w:sz w:val="21"/>
          <w:szCs w:val="21"/>
        </w:rPr>
        <w:t xml:space="preserve">– </w:t>
      </w:r>
      <w:r w:rsidR="00743A41" w:rsidRPr="00EF7CCC">
        <w:rPr>
          <w:rFonts w:ascii="Cambria" w:hAnsi="Cambria"/>
          <w:bCs/>
          <w:sz w:val="21"/>
          <w:szCs w:val="21"/>
        </w:rPr>
        <w:t xml:space="preserve">Świnoujście </w:t>
      </w:r>
      <w:r w:rsidRPr="00EF7CCC">
        <w:rPr>
          <w:rFonts w:ascii="Cambria" w:hAnsi="Cambria"/>
          <w:bCs/>
          <w:sz w:val="21"/>
          <w:szCs w:val="21"/>
        </w:rPr>
        <w:t>ul.</w:t>
      </w:r>
      <w:r w:rsidR="00DE5F2C" w:rsidRPr="00EF7CCC">
        <w:rPr>
          <w:rFonts w:ascii="Cambria" w:hAnsi="Cambria"/>
          <w:bCs/>
          <w:sz w:val="21"/>
          <w:szCs w:val="21"/>
        </w:rPr>
        <w:t xml:space="preserve"> Emilii Gierczak 2</w:t>
      </w:r>
      <w:r w:rsidR="0081617E" w:rsidRPr="00EF7CCC">
        <w:rPr>
          <w:rFonts w:ascii="Cambria" w:hAnsi="Cambria"/>
          <w:bCs/>
          <w:sz w:val="21"/>
          <w:szCs w:val="21"/>
        </w:rPr>
        <w:t>,</w:t>
      </w:r>
    </w:p>
    <w:p w14:paraId="2B8DBA10" w14:textId="73AC7BE1"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w:t>
      </w:r>
      <w:r w:rsidR="00DE5F2C" w:rsidRPr="00EF7CCC">
        <w:rPr>
          <w:rFonts w:ascii="Cambria" w:hAnsi="Cambria"/>
          <w:bCs/>
          <w:sz w:val="21"/>
          <w:szCs w:val="21"/>
        </w:rPr>
        <w:t xml:space="preserve">Bałtyk </w:t>
      </w:r>
      <w:r w:rsidRPr="00EF7CCC">
        <w:rPr>
          <w:rFonts w:ascii="Cambria" w:hAnsi="Cambria"/>
          <w:bCs/>
          <w:sz w:val="21"/>
          <w:szCs w:val="21"/>
        </w:rPr>
        <w:t xml:space="preserve">– </w:t>
      </w:r>
      <w:r w:rsidR="00743A41" w:rsidRPr="00EF7CCC">
        <w:rPr>
          <w:rFonts w:ascii="Cambria" w:hAnsi="Cambria"/>
          <w:bCs/>
          <w:sz w:val="21"/>
          <w:szCs w:val="21"/>
        </w:rPr>
        <w:t xml:space="preserve">Świnoujście </w:t>
      </w:r>
      <w:r w:rsidRPr="00EF7CCC">
        <w:rPr>
          <w:rFonts w:ascii="Cambria" w:hAnsi="Cambria"/>
          <w:bCs/>
          <w:sz w:val="21"/>
          <w:szCs w:val="21"/>
        </w:rPr>
        <w:t>ul.</w:t>
      </w:r>
      <w:r w:rsidR="00743A41" w:rsidRPr="00EF7CCC">
        <w:rPr>
          <w:rFonts w:ascii="Cambria" w:hAnsi="Cambria"/>
          <w:bCs/>
          <w:sz w:val="21"/>
          <w:szCs w:val="21"/>
        </w:rPr>
        <w:t xml:space="preserve"> Słowackiego 23,</w:t>
      </w:r>
    </w:p>
    <w:p w14:paraId="67B10C87" w14:textId="6D8C49FD" w:rsidR="00DE5F2C" w:rsidRPr="00EF7CCC" w:rsidRDefault="00DE5F2C"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Swarożyc – </w:t>
      </w:r>
      <w:r w:rsidR="00743A41" w:rsidRPr="00EF7CCC">
        <w:rPr>
          <w:rFonts w:ascii="Cambria" w:hAnsi="Cambria"/>
          <w:bCs/>
          <w:sz w:val="21"/>
          <w:szCs w:val="21"/>
        </w:rPr>
        <w:t xml:space="preserve">Świnoujście </w:t>
      </w:r>
      <w:r w:rsidRPr="00EF7CCC">
        <w:rPr>
          <w:rFonts w:ascii="Cambria" w:hAnsi="Cambria"/>
          <w:bCs/>
          <w:sz w:val="21"/>
          <w:szCs w:val="21"/>
        </w:rPr>
        <w:t>ul. Emilii Gierczak 1</w:t>
      </w:r>
      <w:r w:rsidR="0081617E" w:rsidRPr="00EF7CCC">
        <w:rPr>
          <w:rFonts w:ascii="Cambria" w:hAnsi="Cambria"/>
          <w:bCs/>
          <w:sz w:val="21"/>
          <w:szCs w:val="21"/>
        </w:rPr>
        <w:t>,</w:t>
      </w:r>
    </w:p>
    <w:p w14:paraId="3044CD84" w14:textId="39FF57BC" w:rsidR="00DE5F2C" w:rsidRPr="00EF7CCC" w:rsidRDefault="00DE5F2C" w:rsidP="00DA78FF">
      <w:pPr>
        <w:pStyle w:val="Tekstpodstawowy"/>
        <w:ind w:left="567"/>
        <w:contextualSpacing/>
        <w:jc w:val="both"/>
        <w:rPr>
          <w:rFonts w:ascii="Cambria" w:hAnsi="Cambria"/>
          <w:bCs/>
          <w:sz w:val="21"/>
          <w:szCs w:val="21"/>
        </w:rPr>
      </w:pPr>
      <w:r w:rsidRPr="00EF7CCC">
        <w:rPr>
          <w:rFonts w:ascii="Cambria" w:hAnsi="Cambria"/>
          <w:bCs/>
          <w:sz w:val="21"/>
          <w:szCs w:val="21"/>
        </w:rPr>
        <w:t>- ZAKŁAD PRZYRODOLECZNICZY Rusałka –</w:t>
      </w:r>
      <w:r w:rsidR="00743A41" w:rsidRPr="00EF7CCC">
        <w:rPr>
          <w:rFonts w:ascii="Cambria" w:hAnsi="Cambria"/>
          <w:bCs/>
          <w:sz w:val="21"/>
          <w:szCs w:val="21"/>
        </w:rPr>
        <w:t xml:space="preserve"> Świnoujście</w:t>
      </w:r>
      <w:r w:rsidRPr="00EF7CCC">
        <w:rPr>
          <w:rFonts w:ascii="Cambria" w:hAnsi="Cambria"/>
          <w:bCs/>
          <w:sz w:val="21"/>
          <w:szCs w:val="21"/>
        </w:rPr>
        <w:t xml:space="preserve"> ul. Powstańców Śląskich 4</w:t>
      </w:r>
      <w:r w:rsidR="0081617E" w:rsidRPr="00EF7CCC">
        <w:rPr>
          <w:rFonts w:ascii="Cambria" w:hAnsi="Cambria"/>
          <w:bCs/>
          <w:sz w:val="21"/>
          <w:szCs w:val="21"/>
        </w:rPr>
        <w:t>,</w:t>
      </w:r>
    </w:p>
    <w:p w14:paraId="7E399317" w14:textId="3F28A18A"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Budynek Zarządu "Uzdrowisko Świnoujście S.A., Świnoujście, ul. Nowowiejskiego 2</w:t>
      </w:r>
      <w:r w:rsidR="00EE42AA" w:rsidRPr="00627A6B">
        <w:rPr>
          <w:rFonts w:ascii="Cambria" w:hAnsi="Cambria"/>
          <w:bCs/>
          <w:sz w:val="21"/>
          <w:szCs w:val="21"/>
        </w:rPr>
        <w:t xml:space="preserve"> </w:t>
      </w:r>
    </w:p>
    <w:p w14:paraId="78356435" w14:textId="77777777" w:rsidR="000B474D" w:rsidRPr="00627A6B" w:rsidRDefault="000B474D" w:rsidP="000B474D">
      <w:pPr>
        <w:jc w:val="both"/>
        <w:rPr>
          <w:rFonts w:ascii="Cambria" w:hAnsi="Cambria"/>
          <w:sz w:val="21"/>
          <w:szCs w:val="21"/>
        </w:rPr>
      </w:pPr>
    </w:p>
    <w:p w14:paraId="2B638EA8" w14:textId="07AC235C"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We wszystkich miejscach SWZ i załącznikach do SWZ, w których użyto przykładowego znaku towarowego, patentu, pochodzenia, źródła lub szczególnego procesu</w:t>
      </w:r>
      <w:r w:rsidR="00DF0931" w:rsidRPr="00627A6B">
        <w:rPr>
          <w:rFonts w:ascii="Cambria" w:hAnsi="Cambria"/>
          <w:sz w:val="21"/>
          <w:szCs w:val="21"/>
        </w:rPr>
        <w:t>, który charakteryzuje produkty dostarczane przez konkretnego wykonawcę</w:t>
      </w:r>
      <w:r w:rsidRPr="00627A6B">
        <w:rPr>
          <w:rFonts w:ascii="Cambria" w:hAnsi="Cambria"/>
          <w:sz w:val="21"/>
          <w:szCs w:val="21"/>
        </w:rPr>
        <w:t xml:space="preserve"> lub jeżeli Zamawiający opisał przedmiot zamówienia przez odniesienie do norm, europejskich ocen technicznych, </w:t>
      </w:r>
      <w:r w:rsidR="00DF0931" w:rsidRPr="00627A6B">
        <w:rPr>
          <w:rFonts w:ascii="Cambria" w:hAnsi="Cambria"/>
          <w:sz w:val="21"/>
          <w:szCs w:val="21"/>
        </w:rPr>
        <w:t xml:space="preserve">ocen technicznych, </w:t>
      </w:r>
      <w:r w:rsidRPr="00627A6B">
        <w:rPr>
          <w:rFonts w:ascii="Cambria" w:hAnsi="Cambria"/>
          <w:sz w:val="21"/>
          <w:szCs w:val="21"/>
        </w:rPr>
        <w:t>aprobat, specyfikacji technicznych i systemów referencji technicznych, o których mowa w art. 101 ust. 1 pkt 2 oraz ust. 3 PZP, a w każdym przypadku, działając zgodnie z art. 99 ust. 6 i art. 101 ust. 4 PZP, Zamawiający dopuszcza rozwiązania równoważne w stosunku do</w:t>
      </w:r>
      <w:r w:rsidR="001B2A24" w:rsidRPr="00627A6B">
        <w:rPr>
          <w:rFonts w:ascii="Cambria" w:hAnsi="Cambria"/>
          <w:sz w:val="21"/>
          <w:szCs w:val="21"/>
        </w:rPr>
        <w:t> </w:t>
      </w:r>
      <w:r w:rsidRPr="00627A6B">
        <w:rPr>
          <w:rFonts w:ascii="Cambria" w:hAnsi="Cambria"/>
          <w:sz w:val="21"/>
          <w:szCs w:val="21"/>
        </w:rPr>
        <w:t>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7F268FE" w14:textId="71D5256F"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podane w szczegółowym opisie należy rozumieć jako preferowanego typu w zakresie określenia minimalnych wymagań jakościowych. Nie są one wiążące i można dostarczyć elementy równoważne, które posiadają co najmniej takie same lub lepsze normy, </w:t>
      </w:r>
      <w:r w:rsidRPr="00627A6B">
        <w:rPr>
          <w:rFonts w:ascii="Cambria" w:hAnsi="Cambria"/>
          <w:sz w:val="21"/>
          <w:szCs w:val="21"/>
        </w:rPr>
        <w:lastRenderedPageBreak/>
        <w:t>parametry techniczne; jakościowe, funkcjonalne, będą tożsame tematycznie i o takim samym przeznaczeniu oraz nie obniżą określonych w opisie przedmiotu zamówienia standardów.</w:t>
      </w:r>
    </w:p>
    <w:p w14:paraId="0CEC6718" w14:textId="77777777"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w:t>
      </w:r>
      <w:r w:rsidR="001B2A24" w:rsidRPr="00627A6B">
        <w:rPr>
          <w:rFonts w:ascii="Cambria" w:hAnsi="Cambria"/>
          <w:sz w:val="21"/>
          <w:szCs w:val="21"/>
        </w:rPr>
        <w:t> </w:t>
      </w:r>
      <w:r w:rsidRPr="00627A6B">
        <w:rPr>
          <w:rFonts w:ascii="Cambria" w:hAnsi="Cambria"/>
          <w:sz w:val="21"/>
          <w:szCs w:val="21"/>
        </w:rPr>
        <w:t>celu doprecyzowanie poziomu oczekiwań zamawiającego w stosunku do określonego rozwiązania. Tak więc</w:t>
      </w:r>
      <w:r w:rsidR="001B2A24" w:rsidRPr="00627A6B">
        <w:rPr>
          <w:rFonts w:ascii="Cambria" w:hAnsi="Cambria"/>
          <w:sz w:val="21"/>
          <w:szCs w:val="21"/>
        </w:rPr>
        <w:t>,</w:t>
      </w:r>
      <w:r w:rsidRPr="00627A6B">
        <w:rPr>
          <w:rFonts w:ascii="Cambria" w:hAnsi="Cambria"/>
          <w:sz w:val="21"/>
          <w:szCs w:val="21"/>
        </w:rPr>
        <w:t xml:space="preserve">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w:t>
      </w:r>
      <w:r w:rsidR="001B2A24" w:rsidRPr="00627A6B">
        <w:rPr>
          <w:rFonts w:ascii="Cambria" w:hAnsi="Cambria"/>
          <w:sz w:val="21"/>
          <w:szCs w:val="21"/>
        </w:rPr>
        <w:t> </w:t>
      </w:r>
      <w:r w:rsidRPr="00627A6B">
        <w:rPr>
          <w:rFonts w:ascii="Cambria" w:hAnsi="Cambria"/>
          <w:sz w:val="21"/>
          <w:szCs w:val="21"/>
        </w:rPr>
        <w:t>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74FEB86B" w14:textId="24254BD3"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w:t>
      </w:r>
      <w:r w:rsidR="00755FC1" w:rsidRPr="00627A6B">
        <w:rPr>
          <w:rFonts w:ascii="Cambria" w:hAnsi="Cambria"/>
          <w:sz w:val="21"/>
          <w:szCs w:val="21"/>
        </w:rPr>
        <w:t>.</w:t>
      </w:r>
      <w:r w:rsidRPr="00627A6B">
        <w:rPr>
          <w:rFonts w:ascii="Cambria" w:hAnsi="Cambria"/>
          <w:sz w:val="21"/>
          <w:szCs w:val="21"/>
        </w:rPr>
        <w:t xml:space="preserve"> 1 pkt 2 i ust. 3 PZP), jest obowiązany jest udowodnić w ofercie, że oferowane przez niego, dostawy spełniają wymagania określone w SWZ. Brak wskazania tych elementów będzie traktowane, jako wybór elementów opisanych w SWZ.</w:t>
      </w:r>
    </w:p>
    <w:p w14:paraId="09DCBA44" w14:textId="4DD12FE8" w:rsidR="0088493A"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lub usługa, spełniają wymagania dotyczące wydajności lub funkcjonalności, określonej przez Zamawiającego</w:t>
      </w:r>
      <w:r w:rsidR="00A32E98" w:rsidRPr="00627A6B">
        <w:rPr>
          <w:rFonts w:ascii="Cambria" w:hAnsi="Cambria"/>
          <w:sz w:val="21"/>
          <w:szCs w:val="21"/>
        </w:rPr>
        <w:t>.</w:t>
      </w:r>
    </w:p>
    <w:p w14:paraId="21B0A81D" w14:textId="1C58C75C" w:rsidR="00F9182C" w:rsidRPr="00627A6B" w:rsidRDefault="00286002" w:rsidP="006A3AFA">
      <w:pPr>
        <w:numPr>
          <w:ilvl w:val="1"/>
          <w:numId w:val="7"/>
        </w:numPr>
        <w:ind w:left="567" w:hanging="578"/>
        <w:jc w:val="both"/>
        <w:rPr>
          <w:rFonts w:ascii="Cambria" w:hAnsi="Cambria"/>
          <w:sz w:val="21"/>
          <w:szCs w:val="21"/>
        </w:rPr>
      </w:pPr>
      <w:r w:rsidRPr="00627A6B">
        <w:rPr>
          <w:rFonts w:ascii="Cambria" w:eastAsiaTheme="majorEastAsia" w:hAnsi="Cambria"/>
          <w:sz w:val="21"/>
          <w:szCs w:val="21"/>
        </w:rPr>
        <w:t>Zamawiający nie zastrzega obowiązku osobistego wykonania przez Wykonawcę kluczowych części przedmiotu zamówienia.</w:t>
      </w:r>
      <w:r w:rsidR="00F9182C" w:rsidRPr="00627A6B">
        <w:rPr>
          <w:rFonts w:ascii="Cambria" w:hAnsi="Cambria"/>
          <w:sz w:val="21"/>
          <w:szCs w:val="21"/>
        </w:rPr>
        <w:t xml:space="preserve">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w:t>
      </w:r>
    </w:p>
    <w:p w14:paraId="7C15536A" w14:textId="71C710C3" w:rsidR="00A32E98" w:rsidRPr="00627A6B" w:rsidRDefault="00A32E98" w:rsidP="00605B24">
      <w:pPr>
        <w:jc w:val="both"/>
        <w:rPr>
          <w:rFonts w:ascii="Cambria" w:hAnsi="Cambria"/>
          <w:sz w:val="21"/>
          <w:szCs w:val="21"/>
        </w:rPr>
      </w:pPr>
    </w:p>
    <w:p w14:paraId="73E276A0"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2BDBC856" w14:textId="77777777">
        <w:tc>
          <w:tcPr>
            <w:tcW w:w="9073" w:type="dxa"/>
            <w:shd w:val="clear" w:color="auto" w:fill="E7E6E6"/>
          </w:tcPr>
          <w:p w14:paraId="51EDD39B" w14:textId="77777777" w:rsidR="0088493A" w:rsidRPr="00627A6B" w:rsidRDefault="0088493A" w:rsidP="000842E5">
            <w:pPr>
              <w:tabs>
                <w:tab w:val="left" w:pos="654"/>
              </w:tabs>
              <w:snapToGrid w:val="0"/>
              <w:ind w:left="654" w:hanging="654"/>
              <w:rPr>
                <w:rFonts w:ascii="Cambria" w:hAnsi="Cambria"/>
                <w:sz w:val="21"/>
                <w:szCs w:val="21"/>
              </w:rPr>
            </w:pPr>
            <w:r w:rsidRPr="00627A6B">
              <w:rPr>
                <w:rFonts w:ascii="Cambria" w:hAnsi="Cambria"/>
                <w:b/>
                <w:bCs/>
                <w:sz w:val="21"/>
                <w:szCs w:val="21"/>
              </w:rPr>
              <w:t xml:space="preserve">4. </w:t>
            </w:r>
            <w:r w:rsidRPr="00627A6B">
              <w:rPr>
                <w:rFonts w:ascii="Cambria" w:hAnsi="Cambria"/>
                <w:b/>
                <w:bCs/>
                <w:sz w:val="21"/>
                <w:szCs w:val="21"/>
              </w:rPr>
              <w:tab/>
              <w:t>OPCJA</w:t>
            </w:r>
          </w:p>
        </w:tc>
      </w:tr>
    </w:tbl>
    <w:p w14:paraId="29A15BB8" w14:textId="77777777" w:rsidR="0088493A" w:rsidRPr="00627A6B" w:rsidRDefault="0088493A" w:rsidP="000842E5">
      <w:pPr>
        <w:ind w:left="709" w:hanging="709"/>
        <w:jc w:val="both"/>
        <w:rPr>
          <w:rFonts w:ascii="Cambria" w:hAnsi="Cambria"/>
          <w:b/>
          <w:sz w:val="21"/>
          <w:szCs w:val="21"/>
        </w:rPr>
      </w:pPr>
    </w:p>
    <w:p w14:paraId="5D9E6DE3" w14:textId="1B56B16B" w:rsidR="00FC5D9F" w:rsidRPr="00627A6B" w:rsidRDefault="00FC5D9F" w:rsidP="00FC5D9F">
      <w:pPr>
        <w:spacing w:before="120"/>
        <w:ind w:left="709" w:hanging="709"/>
        <w:jc w:val="both"/>
        <w:rPr>
          <w:rFonts w:ascii="Cambria" w:hAnsi="Cambria"/>
          <w:b/>
          <w:sz w:val="21"/>
          <w:szCs w:val="21"/>
        </w:rPr>
      </w:pPr>
      <w:r w:rsidRPr="00627A6B">
        <w:rPr>
          <w:rFonts w:ascii="Cambria" w:hAnsi="Cambria"/>
          <w:b/>
          <w:bCs/>
          <w:sz w:val="21"/>
          <w:szCs w:val="21"/>
        </w:rPr>
        <w:t>4.1</w:t>
      </w:r>
      <w:r w:rsidRPr="00627A6B">
        <w:rPr>
          <w:rFonts w:ascii="Cambria" w:hAnsi="Cambria"/>
          <w:sz w:val="21"/>
          <w:szCs w:val="21"/>
        </w:rPr>
        <w:t xml:space="preserve"> </w:t>
      </w:r>
      <w:r w:rsidRPr="00627A6B">
        <w:rPr>
          <w:rFonts w:ascii="Cambria" w:hAnsi="Cambria"/>
          <w:sz w:val="21"/>
          <w:szCs w:val="21"/>
        </w:rPr>
        <w:tab/>
        <w:t xml:space="preserve">Zamawiający jest uprawniony zlecić Wykonawcy dodatkowy zakres rzeczowy („Opcja”). </w:t>
      </w:r>
    </w:p>
    <w:p w14:paraId="21EA7A74" w14:textId="05A01995" w:rsidR="00FC5D9F" w:rsidRPr="00627A6B" w:rsidRDefault="00FC5D9F" w:rsidP="00FC5D9F">
      <w:pPr>
        <w:spacing w:before="120"/>
        <w:ind w:left="709" w:hanging="709"/>
        <w:jc w:val="both"/>
        <w:rPr>
          <w:rFonts w:ascii="Cambria" w:hAnsi="Cambria"/>
          <w:sz w:val="21"/>
          <w:szCs w:val="21"/>
        </w:rPr>
      </w:pPr>
      <w:r w:rsidRPr="00627A6B">
        <w:rPr>
          <w:rFonts w:ascii="Cambria" w:hAnsi="Cambria"/>
          <w:b/>
          <w:sz w:val="21"/>
          <w:szCs w:val="21"/>
        </w:rPr>
        <w:t>4.2.</w:t>
      </w:r>
      <w:r w:rsidRPr="00627A6B">
        <w:rPr>
          <w:rFonts w:ascii="Cambria" w:hAnsi="Cambria"/>
          <w:sz w:val="21"/>
          <w:szCs w:val="21"/>
        </w:rPr>
        <w:tab/>
        <w:t xml:space="preserve">Przedmiotem Opcji będą dostawy asortymentów tożsamych z opisanymi w SWZ i wycenionych przez Wykonawcę w </w:t>
      </w:r>
      <w:r w:rsidR="00F36F4C" w:rsidRPr="00627A6B">
        <w:rPr>
          <w:rFonts w:ascii="Cambria" w:hAnsi="Cambria"/>
          <w:sz w:val="21"/>
          <w:szCs w:val="21"/>
        </w:rPr>
        <w:t xml:space="preserve">określonym </w:t>
      </w:r>
      <w:r w:rsidRPr="00627A6B">
        <w:rPr>
          <w:rFonts w:ascii="Cambria" w:hAnsi="Cambria"/>
          <w:sz w:val="21"/>
          <w:szCs w:val="21"/>
        </w:rPr>
        <w:t>formularzu asortymentowo-cenowym, stanowiącym część oferty.</w:t>
      </w:r>
    </w:p>
    <w:p w14:paraId="3B687794" w14:textId="77777777" w:rsidR="00FC5D9F" w:rsidRPr="00627A6B" w:rsidRDefault="00FC5D9F" w:rsidP="00FC5D9F">
      <w:pPr>
        <w:spacing w:before="120"/>
        <w:ind w:left="709" w:hanging="709"/>
        <w:jc w:val="both"/>
        <w:rPr>
          <w:rFonts w:ascii="Cambria" w:hAnsi="Cambria"/>
          <w:sz w:val="21"/>
          <w:szCs w:val="21"/>
        </w:rPr>
      </w:pPr>
      <w:r w:rsidRPr="00627A6B">
        <w:rPr>
          <w:rFonts w:ascii="Cambria" w:hAnsi="Cambria"/>
          <w:b/>
          <w:sz w:val="21"/>
          <w:szCs w:val="21"/>
        </w:rPr>
        <w:t>4</w:t>
      </w:r>
      <w:r w:rsidRPr="00627A6B">
        <w:rPr>
          <w:rFonts w:ascii="Cambria" w:hAnsi="Cambria"/>
          <w:sz w:val="21"/>
          <w:szCs w:val="21"/>
        </w:rPr>
        <w:t>.</w:t>
      </w:r>
      <w:r w:rsidRPr="00627A6B">
        <w:rPr>
          <w:rFonts w:ascii="Cambria" w:hAnsi="Cambria"/>
          <w:b/>
          <w:sz w:val="21"/>
          <w:szCs w:val="21"/>
        </w:rPr>
        <w:t>3.</w:t>
      </w:r>
      <w:r w:rsidRPr="00627A6B">
        <w:rPr>
          <w:rFonts w:ascii="Cambria" w:hAnsi="Cambria"/>
          <w:sz w:val="21"/>
          <w:szCs w:val="21"/>
        </w:rPr>
        <w:tab/>
        <w:t xml:space="preserve">W ramach Opcji, wedle wyboru Zamawiającego, może zostać zlecona dostawa wszystkich, niektórych lub jednego asortymentu wskazanych w i wycenionego przez Wykonawcę w formularzu asortymentowo-cenowym stanowiącym część Oferty. </w:t>
      </w:r>
    </w:p>
    <w:p w14:paraId="31C02E86" w14:textId="77777777" w:rsidR="00FC5D9F" w:rsidRPr="00627A6B" w:rsidRDefault="00FC5D9F" w:rsidP="00FC5D9F">
      <w:pPr>
        <w:spacing w:before="120"/>
        <w:ind w:left="709" w:hanging="709"/>
        <w:jc w:val="both"/>
        <w:rPr>
          <w:rFonts w:ascii="Cambria" w:hAnsi="Cambria"/>
          <w:sz w:val="21"/>
          <w:szCs w:val="21"/>
        </w:rPr>
      </w:pPr>
      <w:r w:rsidRPr="00627A6B">
        <w:rPr>
          <w:rFonts w:ascii="Cambria" w:hAnsi="Cambria"/>
          <w:b/>
          <w:sz w:val="21"/>
          <w:szCs w:val="21"/>
        </w:rPr>
        <w:t>4.4.</w:t>
      </w:r>
      <w:r w:rsidRPr="00627A6B">
        <w:rPr>
          <w:rFonts w:ascii="Cambria" w:hAnsi="Cambria"/>
          <w:sz w:val="21"/>
          <w:szCs w:val="21"/>
        </w:rPr>
        <w:tab/>
        <w:t xml:space="preserve">Zamawiający nie jest zobowiązany do zlecenia dostaw objętych przedmiotem Opcji, a Wykonawcy nie służy roszczenie o ich zlecenie. Dostawy będące przedmiotem Opcji mogą zostać zlecone w ilości stanowiącej równowartość do 20 % wartości przedmiotu zamówienia określonej we wzorze umowy, stanowiącym załącznik do SWZ. Podstawą określenia wartości dostaw zleconych w ramach Opcji </w:t>
      </w:r>
      <w:bookmarkStart w:id="4" w:name="_Hlk43744379"/>
      <w:r w:rsidRPr="00627A6B">
        <w:rPr>
          <w:rFonts w:ascii="Cambria" w:hAnsi="Cambria"/>
          <w:sz w:val="21"/>
          <w:szCs w:val="21"/>
        </w:rPr>
        <w:t xml:space="preserve">(w celu określenia jej zakresu) </w:t>
      </w:r>
      <w:bookmarkEnd w:id="4"/>
      <w:r w:rsidRPr="00627A6B">
        <w:rPr>
          <w:rFonts w:ascii="Cambria" w:hAnsi="Cambria"/>
          <w:sz w:val="21"/>
          <w:szCs w:val="21"/>
        </w:rPr>
        <w:t>będą ceny jednostkowe poszczególnych asortymentów zawarte w formularzu asortymentowo-cenowym, stanowiącym część oferty.</w:t>
      </w:r>
    </w:p>
    <w:p w14:paraId="2876B708" w14:textId="77777777" w:rsidR="0088493A" w:rsidRPr="00627A6B" w:rsidRDefault="0088493A" w:rsidP="000842E5">
      <w:pPr>
        <w:rPr>
          <w:rFonts w:ascii="Cambria" w:hAnsi="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55A1EB7" w14:textId="77777777">
        <w:tc>
          <w:tcPr>
            <w:tcW w:w="9073" w:type="dxa"/>
            <w:shd w:val="clear" w:color="auto" w:fill="E7E6E6"/>
          </w:tcPr>
          <w:p w14:paraId="6D5873A9" w14:textId="77777777" w:rsidR="0088493A" w:rsidRPr="00627A6B" w:rsidRDefault="0088493A" w:rsidP="000842E5">
            <w:pPr>
              <w:snapToGrid w:val="0"/>
              <w:ind w:left="654" w:hanging="709"/>
              <w:jc w:val="both"/>
              <w:rPr>
                <w:rFonts w:ascii="Cambria" w:hAnsi="Cambria"/>
                <w:sz w:val="21"/>
                <w:szCs w:val="21"/>
              </w:rPr>
            </w:pPr>
            <w:r w:rsidRPr="00627A6B">
              <w:rPr>
                <w:rFonts w:ascii="Cambria" w:hAnsi="Cambria"/>
                <w:b/>
                <w:bCs/>
                <w:sz w:val="21"/>
                <w:szCs w:val="21"/>
              </w:rPr>
              <w:t>5.           TERMIN REALIZACJI ZAMÓWIENIA</w:t>
            </w:r>
          </w:p>
        </w:tc>
      </w:tr>
    </w:tbl>
    <w:p w14:paraId="7047103C" w14:textId="77777777" w:rsidR="00FC5D9F" w:rsidRPr="00627A6B" w:rsidRDefault="004122D2" w:rsidP="006A3AFA">
      <w:pPr>
        <w:pStyle w:val="Akapitzlist"/>
        <w:numPr>
          <w:ilvl w:val="1"/>
          <w:numId w:val="16"/>
        </w:numPr>
        <w:spacing w:line="276" w:lineRule="auto"/>
        <w:ind w:left="709" w:hanging="709"/>
        <w:contextualSpacing w:val="0"/>
        <w:jc w:val="both"/>
        <w:rPr>
          <w:rFonts w:ascii="Cambria" w:hAnsi="Cambria"/>
          <w:sz w:val="21"/>
          <w:szCs w:val="21"/>
        </w:rPr>
      </w:pPr>
      <w:bookmarkStart w:id="5" w:name="_Hlk47482449"/>
      <w:bookmarkStart w:id="6" w:name="_Hlk99482155"/>
      <w:bookmarkStart w:id="7" w:name="_Hlk43741381"/>
      <w:bookmarkEnd w:id="5"/>
      <w:r w:rsidRPr="00627A6B">
        <w:rPr>
          <w:rFonts w:ascii="Cambria" w:eastAsia="Arial" w:hAnsi="Cambria"/>
          <w:sz w:val="21"/>
          <w:szCs w:val="21"/>
          <w:lang w:eastAsia="pl-PL"/>
        </w:rPr>
        <w:t>Termin</w:t>
      </w:r>
      <w:r w:rsidR="00286002" w:rsidRPr="00627A6B">
        <w:rPr>
          <w:rFonts w:ascii="Cambria" w:eastAsia="Arial" w:hAnsi="Cambria"/>
          <w:sz w:val="21"/>
          <w:szCs w:val="21"/>
          <w:lang w:eastAsia="pl-PL"/>
        </w:rPr>
        <w:t xml:space="preserve"> realizacji zamówienia</w:t>
      </w:r>
      <w:r w:rsidR="00FE5B0E" w:rsidRPr="00627A6B">
        <w:rPr>
          <w:rFonts w:ascii="Cambria" w:eastAsia="Arial" w:hAnsi="Cambria"/>
          <w:sz w:val="21"/>
          <w:szCs w:val="21"/>
          <w:lang w:eastAsia="pl-PL"/>
        </w:rPr>
        <w:t xml:space="preserve"> wynosi odpowiednio</w:t>
      </w:r>
      <w:r w:rsidR="00DA78FF" w:rsidRPr="00627A6B">
        <w:rPr>
          <w:rFonts w:ascii="Cambria" w:eastAsia="Arial" w:hAnsi="Cambria"/>
          <w:sz w:val="21"/>
          <w:szCs w:val="21"/>
          <w:lang w:eastAsia="pl-PL"/>
        </w:rPr>
        <w:t xml:space="preserve"> dla </w:t>
      </w:r>
      <w:r w:rsidR="00FC5D9F" w:rsidRPr="00627A6B">
        <w:rPr>
          <w:rFonts w:ascii="Cambria" w:eastAsia="Arial" w:hAnsi="Cambria"/>
          <w:sz w:val="21"/>
          <w:szCs w:val="21"/>
          <w:lang w:eastAsia="pl-PL"/>
        </w:rPr>
        <w:t>każdej z części zamówienia</w:t>
      </w:r>
      <w:r w:rsidR="00FE5B0E" w:rsidRPr="00627A6B">
        <w:rPr>
          <w:rFonts w:ascii="Cambria" w:eastAsia="Arial" w:hAnsi="Cambria"/>
          <w:sz w:val="21"/>
          <w:szCs w:val="21"/>
          <w:lang w:eastAsia="pl-PL"/>
        </w:rPr>
        <w:t>:</w:t>
      </w:r>
    </w:p>
    <w:p w14:paraId="415A8B3A" w14:textId="3ABDA985" w:rsidR="00FC5D9F" w:rsidRPr="00627A6B" w:rsidRDefault="00FC5D9F"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lastRenderedPageBreak/>
        <w:t xml:space="preserve">Część nr 1- </w:t>
      </w:r>
      <w:r w:rsidR="00E00DFB" w:rsidRPr="00627A6B">
        <w:rPr>
          <w:rFonts w:ascii="Cambria" w:eastAsia="Arial" w:hAnsi="Cambria"/>
          <w:sz w:val="21"/>
          <w:szCs w:val="21"/>
          <w:lang w:eastAsia="pl-PL"/>
        </w:rPr>
        <w:t>12 miesięcy</w:t>
      </w:r>
      <w:r w:rsidRPr="00627A6B">
        <w:rPr>
          <w:rFonts w:ascii="Cambria" w:eastAsia="Arial" w:hAnsi="Cambria"/>
          <w:sz w:val="21"/>
          <w:szCs w:val="21"/>
          <w:lang w:eastAsia="pl-PL"/>
        </w:rPr>
        <w:t>;</w:t>
      </w:r>
    </w:p>
    <w:p w14:paraId="639E1020" w14:textId="20F2BDFF" w:rsidR="00FC5D9F" w:rsidRPr="00627A6B" w:rsidRDefault="00FC5D9F" w:rsidP="00FC5D9F">
      <w:pPr>
        <w:pStyle w:val="Akapitzlist"/>
        <w:numPr>
          <w:ilvl w:val="0"/>
          <w:numId w:val="29"/>
        </w:numPr>
        <w:spacing w:line="276" w:lineRule="auto"/>
        <w:contextualSpacing w:val="0"/>
        <w:jc w:val="both"/>
        <w:rPr>
          <w:rFonts w:ascii="Cambria" w:hAnsi="Cambria"/>
          <w:sz w:val="21"/>
          <w:szCs w:val="21"/>
        </w:rPr>
      </w:pPr>
      <w:bookmarkStart w:id="8" w:name="_Hlk165549398"/>
      <w:bookmarkEnd w:id="6"/>
      <w:r w:rsidRPr="00627A6B">
        <w:rPr>
          <w:rFonts w:ascii="Cambria" w:eastAsia="Arial" w:hAnsi="Cambria"/>
          <w:sz w:val="21"/>
          <w:szCs w:val="21"/>
          <w:lang w:eastAsia="pl-PL"/>
        </w:rPr>
        <w:t xml:space="preserve">Część nr 2- </w:t>
      </w:r>
      <w:r w:rsidR="00E00DFB" w:rsidRPr="00627A6B">
        <w:rPr>
          <w:rFonts w:ascii="Cambria" w:eastAsia="Arial" w:hAnsi="Cambria"/>
          <w:sz w:val="21"/>
          <w:szCs w:val="21"/>
          <w:lang w:eastAsia="pl-PL"/>
        </w:rPr>
        <w:t>12 miesięcy</w:t>
      </w:r>
      <w:bookmarkEnd w:id="8"/>
      <w:r w:rsidRPr="00627A6B">
        <w:rPr>
          <w:rFonts w:ascii="Cambria" w:eastAsia="Arial" w:hAnsi="Cambria"/>
          <w:sz w:val="21"/>
          <w:szCs w:val="21"/>
          <w:lang w:eastAsia="pl-PL"/>
        </w:rPr>
        <w:t>;</w:t>
      </w:r>
    </w:p>
    <w:p w14:paraId="22D3CCE9" w14:textId="7670B6BD" w:rsidR="00E00DF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3- 12 miesięcy</w:t>
      </w:r>
      <w:r w:rsidR="00C74F1D" w:rsidRPr="00627A6B">
        <w:rPr>
          <w:rFonts w:ascii="Cambria" w:eastAsia="Arial" w:hAnsi="Cambria"/>
          <w:sz w:val="21"/>
          <w:szCs w:val="21"/>
          <w:lang w:eastAsia="pl-PL"/>
        </w:rPr>
        <w:t>;</w:t>
      </w:r>
      <w:r w:rsidRPr="00627A6B">
        <w:rPr>
          <w:rFonts w:ascii="Cambria" w:hAnsi="Cambria"/>
          <w:sz w:val="21"/>
          <w:szCs w:val="21"/>
        </w:rPr>
        <w:t xml:space="preserve"> </w:t>
      </w:r>
    </w:p>
    <w:p w14:paraId="396258CB" w14:textId="5BA3C772" w:rsidR="00E00DF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4- 12 miesięcy</w:t>
      </w:r>
      <w:r w:rsidR="00C74F1D" w:rsidRPr="00627A6B">
        <w:rPr>
          <w:rFonts w:ascii="Cambria" w:hAnsi="Cambria"/>
          <w:sz w:val="21"/>
          <w:szCs w:val="21"/>
        </w:rPr>
        <w:t>;</w:t>
      </w:r>
    </w:p>
    <w:p w14:paraId="12BE46E4" w14:textId="40429B22" w:rsidR="00E00DF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5- 12 miesięcy</w:t>
      </w:r>
      <w:r w:rsidR="00C74F1D" w:rsidRPr="00627A6B">
        <w:rPr>
          <w:rFonts w:ascii="Cambria" w:hAnsi="Cambria"/>
          <w:sz w:val="21"/>
          <w:szCs w:val="21"/>
        </w:rPr>
        <w:t>;</w:t>
      </w:r>
    </w:p>
    <w:p w14:paraId="45D6F968" w14:textId="15C9778E" w:rsidR="00450AB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6- 12 miesięcy</w:t>
      </w:r>
      <w:r w:rsidR="00C74F1D" w:rsidRPr="00627A6B">
        <w:rPr>
          <w:rFonts w:ascii="Cambria" w:eastAsia="Arial" w:hAnsi="Cambria"/>
          <w:sz w:val="21"/>
          <w:szCs w:val="21"/>
          <w:lang w:eastAsia="pl-PL"/>
        </w:rPr>
        <w:t>;</w:t>
      </w:r>
    </w:p>
    <w:p w14:paraId="5B94B720" w14:textId="77777777" w:rsidR="00872027" w:rsidRPr="00627A6B" w:rsidRDefault="00872027" w:rsidP="00872027">
      <w:pPr>
        <w:pStyle w:val="Akapitzlist"/>
        <w:spacing w:line="276" w:lineRule="auto"/>
        <w:ind w:left="709"/>
        <w:contextualSpacing w:val="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38D34F72" w14:textId="77777777" w:rsidTr="00AD4EF5">
        <w:trPr>
          <w:trHeight w:val="370"/>
        </w:trPr>
        <w:tc>
          <w:tcPr>
            <w:tcW w:w="9073" w:type="dxa"/>
            <w:shd w:val="clear" w:color="auto" w:fill="E7E6E6"/>
          </w:tcPr>
          <w:p w14:paraId="1B52CB36" w14:textId="553A7B65" w:rsidR="00A3512E" w:rsidRPr="00627A6B" w:rsidRDefault="0088493A" w:rsidP="00A3512E">
            <w:pPr>
              <w:tabs>
                <w:tab w:val="left" w:pos="3170"/>
              </w:tabs>
              <w:jc w:val="both"/>
              <w:rPr>
                <w:rFonts w:ascii="Cambria" w:hAnsi="Cambria"/>
                <w:b/>
                <w:bCs/>
                <w:sz w:val="21"/>
                <w:szCs w:val="21"/>
              </w:rPr>
            </w:pPr>
            <w:r w:rsidRPr="00627A6B">
              <w:rPr>
                <w:rFonts w:ascii="Cambria" w:hAnsi="Cambria"/>
                <w:b/>
                <w:bCs/>
                <w:sz w:val="21"/>
                <w:szCs w:val="21"/>
              </w:rPr>
              <w:t xml:space="preserve">6. </w:t>
            </w:r>
            <w:r w:rsidR="00A3512E" w:rsidRPr="00627A6B">
              <w:rPr>
                <w:rFonts w:ascii="Cambria" w:hAnsi="Cambria"/>
                <w:b/>
                <w:bCs/>
                <w:sz w:val="21"/>
                <w:szCs w:val="21"/>
              </w:rPr>
              <w:t xml:space="preserve"> </w:t>
            </w:r>
            <w:r w:rsidRPr="00627A6B">
              <w:rPr>
                <w:rFonts w:ascii="Cambria" w:hAnsi="Cambria"/>
                <w:b/>
                <w:bCs/>
                <w:sz w:val="21"/>
                <w:szCs w:val="21"/>
              </w:rPr>
              <w:t>PODSTAWY WYKLUCZENIA, O KTÓRYCH MOWA W ART. 108 PZP ORAZ PODSTAWY WYKLUCZENIA, O KTÓRYCH MOWA W ART. 109 PZP</w:t>
            </w:r>
            <w:r w:rsidR="00A3512E" w:rsidRPr="00627A6B">
              <w:rPr>
                <w:rFonts w:ascii="Cambria" w:hAnsi="Cambria"/>
                <w:b/>
                <w:bCs/>
                <w:sz w:val="21"/>
                <w:szCs w:val="21"/>
              </w:rPr>
              <w:t xml:space="preserve"> i PODSTAWY WYKLUCZENIA, O KTÓRYCH MOWA W </w:t>
            </w:r>
            <w:r w:rsidR="00872027" w:rsidRPr="00627A6B">
              <w:rPr>
                <w:rFonts w:ascii="Cambria" w:hAnsi="Cambria"/>
                <w:b/>
                <w:bCs/>
                <w:sz w:val="21"/>
                <w:szCs w:val="21"/>
              </w:rPr>
              <w:t>INNYCH AKTACH PRAWNYCH</w:t>
            </w:r>
          </w:p>
          <w:p w14:paraId="08A4E434" w14:textId="524AA2AB" w:rsidR="0088493A" w:rsidRPr="00627A6B" w:rsidRDefault="0088493A" w:rsidP="00A3512E">
            <w:pPr>
              <w:snapToGrid w:val="0"/>
              <w:jc w:val="both"/>
              <w:rPr>
                <w:rFonts w:ascii="Cambria" w:hAnsi="Cambria"/>
                <w:sz w:val="21"/>
                <w:szCs w:val="21"/>
              </w:rPr>
            </w:pPr>
          </w:p>
        </w:tc>
      </w:tr>
      <w:tr w:rsidR="00A3512E" w:rsidRPr="00627A6B" w14:paraId="4E0A20A8" w14:textId="77777777" w:rsidTr="00AD4EF5">
        <w:trPr>
          <w:trHeight w:val="91"/>
        </w:trPr>
        <w:tc>
          <w:tcPr>
            <w:tcW w:w="9073" w:type="dxa"/>
            <w:shd w:val="clear" w:color="auto" w:fill="E7E6E6"/>
          </w:tcPr>
          <w:p w14:paraId="7777E7F2" w14:textId="77777777" w:rsidR="00A3512E" w:rsidRPr="00627A6B" w:rsidRDefault="00A3512E" w:rsidP="00A3512E">
            <w:pPr>
              <w:tabs>
                <w:tab w:val="left" w:pos="3170"/>
              </w:tabs>
              <w:jc w:val="both"/>
              <w:rPr>
                <w:rFonts w:ascii="Cambria" w:hAnsi="Cambria"/>
                <w:b/>
                <w:bCs/>
                <w:sz w:val="21"/>
                <w:szCs w:val="21"/>
              </w:rPr>
            </w:pPr>
          </w:p>
        </w:tc>
      </w:tr>
    </w:tbl>
    <w:p w14:paraId="1D9B96DE" w14:textId="77777777" w:rsidR="0088493A" w:rsidRPr="00627A6B" w:rsidRDefault="0088493A" w:rsidP="000842E5">
      <w:pPr>
        <w:ind w:left="709" w:hanging="709"/>
        <w:jc w:val="both"/>
        <w:rPr>
          <w:rFonts w:ascii="Cambria" w:hAnsi="Cambria"/>
          <w:sz w:val="21"/>
          <w:szCs w:val="21"/>
        </w:rPr>
      </w:pPr>
    </w:p>
    <w:bookmarkEnd w:id="7"/>
    <w:p w14:paraId="74F77CF1" w14:textId="1704A21A" w:rsidR="0088493A" w:rsidRPr="00627A6B" w:rsidRDefault="0088493A" w:rsidP="00953B2F">
      <w:pPr>
        <w:spacing w:before="120" w:after="120"/>
        <w:ind w:left="709" w:hanging="709"/>
        <w:jc w:val="both"/>
        <w:rPr>
          <w:rFonts w:ascii="Cambria" w:hAnsi="Cambria"/>
          <w:sz w:val="21"/>
          <w:szCs w:val="21"/>
        </w:rPr>
      </w:pPr>
      <w:r w:rsidRPr="00627A6B">
        <w:rPr>
          <w:rFonts w:ascii="Cambria" w:hAnsi="Cambria"/>
          <w:bCs/>
          <w:sz w:val="21"/>
          <w:szCs w:val="21"/>
        </w:rPr>
        <w:t>6.1.</w:t>
      </w:r>
      <w:r w:rsidRPr="00627A6B">
        <w:rPr>
          <w:rFonts w:ascii="Cambria" w:hAnsi="Cambria"/>
          <w:sz w:val="21"/>
          <w:szCs w:val="21"/>
        </w:rPr>
        <w:t xml:space="preserve"> </w:t>
      </w:r>
      <w:r w:rsidRPr="00627A6B">
        <w:rPr>
          <w:rFonts w:ascii="Cambria" w:hAnsi="Cambria"/>
          <w:b/>
          <w:sz w:val="21"/>
          <w:szCs w:val="21"/>
        </w:rPr>
        <w:tab/>
      </w:r>
      <w:r w:rsidR="00953B2F" w:rsidRPr="00627A6B">
        <w:rPr>
          <w:rFonts w:ascii="Cambria" w:hAnsi="Cambria"/>
          <w:sz w:val="21"/>
          <w:szCs w:val="21"/>
        </w:rPr>
        <w:t xml:space="preserve">W postępowaniu mogą brać udział Wykonawcy, którzy nie podlegają wykluczeniu z postępowania o udzielenie zamówienia w okolicznościach, o których mowa w art. 108 ust. 1 pkt 1-6 </w:t>
      </w:r>
      <w:proofErr w:type="spellStart"/>
      <w:r w:rsidR="00953B2F" w:rsidRPr="00627A6B">
        <w:rPr>
          <w:rFonts w:ascii="Cambria" w:hAnsi="Cambria"/>
          <w:sz w:val="21"/>
          <w:szCs w:val="21"/>
        </w:rPr>
        <w:t>Pzp</w:t>
      </w:r>
      <w:proofErr w:type="spellEnd"/>
      <w:r w:rsidR="00953B2F" w:rsidRPr="00627A6B">
        <w:rPr>
          <w:rFonts w:ascii="Cambria" w:hAnsi="Cambria"/>
          <w:sz w:val="21"/>
          <w:szCs w:val="21"/>
        </w:rPr>
        <w:t>. Na podstawie:</w:t>
      </w:r>
    </w:p>
    <w:p w14:paraId="5B5EDF8B" w14:textId="77777777" w:rsidR="00953B2F" w:rsidRPr="00627A6B" w:rsidRDefault="0088493A" w:rsidP="00953B2F">
      <w:pPr>
        <w:spacing w:before="120" w:after="120"/>
        <w:ind w:left="1418" w:hanging="718"/>
        <w:jc w:val="both"/>
        <w:rPr>
          <w:rFonts w:ascii="Cambria" w:eastAsia="A" w:hAnsi="Cambria"/>
          <w:sz w:val="21"/>
          <w:szCs w:val="21"/>
        </w:rPr>
      </w:pPr>
      <w:r w:rsidRPr="00627A6B">
        <w:rPr>
          <w:rFonts w:ascii="Cambria" w:hAnsi="Cambria"/>
          <w:sz w:val="21"/>
          <w:szCs w:val="21"/>
        </w:rPr>
        <w:t>1)</w:t>
      </w:r>
      <w:r w:rsidRPr="00627A6B">
        <w:rPr>
          <w:rFonts w:ascii="Cambria" w:hAnsi="Cambria"/>
          <w:sz w:val="21"/>
          <w:szCs w:val="21"/>
        </w:rPr>
        <w:tab/>
      </w:r>
      <w:r w:rsidR="00953B2F" w:rsidRPr="00627A6B">
        <w:rPr>
          <w:rFonts w:ascii="Cambria" w:hAnsi="Cambria"/>
          <w:sz w:val="21"/>
          <w:szCs w:val="21"/>
        </w:rPr>
        <w:t xml:space="preserve">art. 108 ust. 1 pkt 1) </w:t>
      </w:r>
      <w:proofErr w:type="spellStart"/>
      <w:r w:rsidR="00953B2F" w:rsidRPr="00627A6B">
        <w:rPr>
          <w:rFonts w:ascii="Cambria" w:hAnsi="Cambria"/>
          <w:sz w:val="21"/>
          <w:szCs w:val="21"/>
        </w:rPr>
        <w:t>Pzp</w:t>
      </w:r>
      <w:proofErr w:type="spellEnd"/>
      <w:r w:rsidR="00953B2F" w:rsidRPr="00627A6B">
        <w:rPr>
          <w:rFonts w:ascii="Cambria" w:hAnsi="Cambria"/>
          <w:sz w:val="21"/>
          <w:szCs w:val="21"/>
        </w:rPr>
        <w:t xml:space="preserve"> Zamawiający wykluczy Wykonawcę</w:t>
      </w:r>
      <w:r w:rsidR="00953B2F" w:rsidRPr="00627A6B">
        <w:rPr>
          <w:rFonts w:ascii="Cambria" w:eastAsia="A" w:hAnsi="Cambria"/>
          <w:sz w:val="21"/>
          <w:szCs w:val="21"/>
        </w:rPr>
        <w:t xml:space="preserve"> będącego osobą fizyczną, którego prawomocnie skazano za przestępstwo:</w:t>
      </w:r>
    </w:p>
    <w:p w14:paraId="61B2C544"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a)</w:t>
      </w:r>
      <w:r w:rsidRPr="00627A6B">
        <w:rPr>
          <w:rFonts w:ascii="Cambria" w:eastAsia="A" w:hAnsi="Cambria"/>
          <w:sz w:val="21"/>
          <w:szCs w:val="21"/>
        </w:rPr>
        <w:tab/>
        <w:t xml:space="preserve">udziału w zorganizowanej grupie przestępczej albo związku mającym na celu popełnienie przestępstwa lub przestępstwa skarbowego, o którym mowa w art. 258 ustawy z dnia 6 czerwca 1997 r. Kodeks karny (tekst jedn. Dz. U. z 2024 r. poz. 17 z </w:t>
      </w:r>
      <w:proofErr w:type="spellStart"/>
      <w:r w:rsidRPr="00627A6B">
        <w:rPr>
          <w:rFonts w:ascii="Cambria" w:eastAsia="A" w:hAnsi="Cambria"/>
          <w:sz w:val="21"/>
          <w:szCs w:val="21"/>
        </w:rPr>
        <w:t>późn</w:t>
      </w:r>
      <w:proofErr w:type="spellEnd"/>
      <w:r w:rsidRPr="00627A6B">
        <w:rPr>
          <w:rFonts w:ascii="Cambria" w:eastAsia="A" w:hAnsi="Cambria"/>
          <w:sz w:val="21"/>
          <w:szCs w:val="21"/>
        </w:rPr>
        <w:t>. zm. - „KK”),</w:t>
      </w:r>
    </w:p>
    <w:p w14:paraId="22469F84"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b)</w:t>
      </w:r>
      <w:r w:rsidRPr="00627A6B">
        <w:rPr>
          <w:rFonts w:ascii="Cambria" w:eastAsia="A" w:hAnsi="Cambria"/>
          <w:sz w:val="21"/>
          <w:szCs w:val="21"/>
        </w:rPr>
        <w:tab/>
        <w:t>handlu ludźmi, o którym mowa w art. 189a KK,</w:t>
      </w:r>
    </w:p>
    <w:p w14:paraId="0A624E51"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c)</w:t>
      </w:r>
      <w:r w:rsidRPr="00627A6B">
        <w:rPr>
          <w:rFonts w:ascii="Cambria" w:eastAsia="A" w:hAnsi="Cambria"/>
          <w:sz w:val="21"/>
          <w:szCs w:val="21"/>
        </w:rPr>
        <w:tab/>
        <w:t>o którym mowa w art. 228-230a, art. 250a Kodeksu karnego, w art. 46-48 ustawy z dnia 25 czerwca 2010 r. o sporcie (</w:t>
      </w:r>
      <w:proofErr w:type="spellStart"/>
      <w:r w:rsidRPr="00627A6B">
        <w:rPr>
          <w:rFonts w:ascii="Cambria" w:eastAsia="A" w:hAnsi="Cambria"/>
          <w:sz w:val="21"/>
          <w:szCs w:val="21"/>
        </w:rPr>
        <w:t>t.j</w:t>
      </w:r>
      <w:proofErr w:type="spellEnd"/>
      <w:r w:rsidRPr="00627A6B">
        <w:rPr>
          <w:rFonts w:ascii="Cambria" w:eastAsia="A" w:hAnsi="Cambria"/>
          <w:sz w:val="21"/>
          <w:szCs w:val="21"/>
        </w:rPr>
        <w:t>. Dz. U. z 2023 r. poz. 2048 ze zm.) lub w art. 54 ust. 1-4 ustawy z dnia 12 maja 2011 r. o refundacji leków, środków spożywczych specjalnego przeznaczenia żywieniowego oraz wyrobów medycznych (</w:t>
      </w:r>
      <w:proofErr w:type="spellStart"/>
      <w:r w:rsidRPr="00627A6B">
        <w:rPr>
          <w:rFonts w:ascii="Cambria" w:eastAsia="A" w:hAnsi="Cambria"/>
          <w:sz w:val="21"/>
          <w:szCs w:val="21"/>
        </w:rPr>
        <w:t>t.j</w:t>
      </w:r>
      <w:proofErr w:type="spellEnd"/>
      <w:r w:rsidRPr="00627A6B">
        <w:rPr>
          <w:rFonts w:ascii="Cambria" w:eastAsia="A" w:hAnsi="Cambria"/>
          <w:sz w:val="21"/>
          <w:szCs w:val="21"/>
        </w:rPr>
        <w:t>. Dz. U. z 2023 r. poz. 826 ze zm.),</w:t>
      </w:r>
    </w:p>
    <w:p w14:paraId="78633836"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d)</w:t>
      </w:r>
      <w:r w:rsidRPr="00627A6B">
        <w:rPr>
          <w:rFonts w:ascii="Cambria" w:eastAsia="A" w:hAnsi="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11707811"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e)</w:t>
      </w:r>
      <w:r w:rsidRPr="00627A6B">
        <w:rPr>
          <w:rFonts w:ascii="Cambria" w:eastAsia="A" w:hAnsi="Cambria"/>
          <w:sz w:val="21"/>
          <w:szCs w:val="21"/>
        </w:rPr>
        <w:tab/>
        <w:t>o charakterze terrorystycznym, o którym mowa w art. 115 § 20 KK, lub mające na celu popełnienie tego przestępstwa,</w:t>
      </w:r>
    </w:p>
    <w:p w14:paraId="22BACED0"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f)</w:t>
      </w:r>
      <w:r w:rsidRPr="00627A6B">
        <w:rPr>
          <w:rFonts w:ascii="Cambria" w:eastAsia="A" w:hAnsi="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627A6B">
        <w:rPr>
          <w:rFonts w:ascii="Cambria" w:eastAsia="A" w:hAnsi="Cambria"/>
          <w:sz w:val="21"/>
          <w:szCs w:val="21"/>
        </w:rPr>
        <w:t>t.j</w:t>
      </w:r>
      <w:proofErr w:type="spellEnd"/>
      <w:r w:rsidRPr="00627A6B">
        <w:rPr>
          <w:rFonts w:ascii="Cambria" w:eastAsia="A" w:hAnsi="Cambria"/>
          <w:sz w:val="21"/>
          <w:szCs w:val="21"/>
        </w:rPr>
        <w:t>. Dz. U. z 2021 r., poz. 1745),</w:t>
      </w:r>
    </w:p>
    <w:p w14:paraId="739CC299"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g)</w:t>
      </w:r>
      <w:r w:rsidRPr="00627A6B">
        <w:rPr>
          <w:rFonts w:ascii="Cambria" w:eastAsia="A" w:hAnsi="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5FE25AE5"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h)</w:t>
      </w:r>
      <w:r w:rsidRPr="00627A6B">
        <w:rPr>
          <w:rFonts w:ascii="Cambria" w:eastAsia="A" w:hAnsi="Cambria"/>
          <w:sz w:val="21"/>
          <w:szCs w:val="21"/>
        </w:rPr>
        <w:tab/>
        <w:t>o którym mowa w art. 9 ust. 1 i 3 lub art. 10 ustawy z dnia 15 czerwca 2012 r. o skutkach powierzania wykonywania pracy cudzoziemcom przebywającym wbrew przepisom na terytorium Rzeczypospolitej Polskiej,</w:t>
      </w:r>
    </w:p>
    <w:p w14:paraId="09C5F204" w14:textId="77777777" w:rsidR="00953B2F" w:rsidRPr="00627A6B" w:rsidRDefault="00953B2F" w:rsidP="00953B2F">
      <w:pPr>
        <w:spacing w:before="120" w:after="120"/>
        <w:ind w:left="1418" w:firstLine="7"/>
        <w:jc w:val="both"/>
        <w:rPr>
          <w:rFonts w:ascii="Cambria" w:eastAsia="A" w:hAnsi="Cambria"/>
          <w:sz w:val="21"/>
          <w:szCs w:val="21"/>
        </w:rPr>
      </w:pPr>
      <w:r w:rsidRPr="00627A6B">
        <w:rPr>
          <w:rFonts w:ascii="Cambria" w:eastAsia="A" w:hAnsi="Cambria"/>
          <w:sz w:val="21"/>
          <w:szCs w:val="21"/>
        </w:rPr>
        <w:t>- lub za odpowiedni czyn zabroniony określony w przepisach prawa obcego;</w:t>
      </w:r>
    </w:p>
    <w:p w14:paraId="09E2295F" w14:textId="77777777" w:rsidR="00953B2F" w:rsidRPr="00627A6B" w:rsidRDefault="00953B2F" w:rsidP="00953B2F">
      <w:pPr>
        <w:tabs>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2)</w:t>
      </w:r>
      <w:r w:rsidRPr="00627A6B">
        <w:rPr>
          <w:rFonts w:ascii="Cambria" w:eastAsia="A" w:hAnsi="Cambria"/>
          <w:sz w:val="21"/>
          <w:szCs w:val="21"/>
        </w:rPr>
        <w:tab/>
        <w:t xml:space="preserve">art. 108 ust. 1 pkt 2)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w:t>
      </w:r>
      <w:proofErr w:type="spellStart"/>
      <w:r w:rsidRPr="00627A6B">
        <w:rPr>
          <w:rFonts w:ascii="Cambria" w:eastAsia="A" w:hAnsi="Cambria"/>
          <w:sz w:val="21"/>
          <w:szCs w:val="21"/>
        </w:rPr>
        <w:t>Pzp</w:t>
      </w:r>
      <w:proofErr w:type="spellEnd"/>
      <w:r w:rsidRPr="00627A6B">
        <w:rPr>
          <w:rFonts w:ascii="Cambria" w:eastAsia="A" w:hAnsi="Cambria"/>
          <w:sz w:val="21"/>
          <w:szCs w:val="21"/>
        </w:rPr>
        <w:t>;</w:t>
      </w:r>
    </w:p>
    <w:p w14:paraId="4459D18A" w14:textId="77777777" w:rsidR="00953B2F" w:rsidRPr="00627A6B" w:rsidRDefault="00953B2F" w:rsidP="00953B2F">
      <w:pPr>
        <w:tabs>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lastRenderedPageBreak/>
        <w:t>3)</w:t>
      </w:r>
      <w:r w:rsidRPr="00627A6B">
        <w:rPr>
          <w:rFonts w:ascii="Cambria" w:eastAsia="A" w:hAnsi="Cambria"/>
          <w:sz w:val="21"/>
          <w:szCs w:val="21"/>
        </w:rPr>
        <w:tab/>
        <w:t xml:space="preserve">art. 108 ust. 1 pkt 3)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C88588" w14:textId="77777777" w:rsidR="00953B2F" w:rsidRPr="00627A6B" w:rsidRDefault="00953B2F" w:rsidP="00953B2F">
      <w:pPr>
        <w:tabs>
          <w:tab w:val="left" w:pos="408"/>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4)</w:t>
      </w:r>
      <w:r w:rsidRPr="00627A6B">
        <w:rPr>
          <w:rFonts w:ascii="Cambria" w:eastAsia="A" w:hAnsi="Cambria"/>
          <w:sz w:val="21"/>
          <w:szCs w:val="21"/>
        </w:rPr>
        <w:tab/>
        <w:t xml:space="preserve">art. 108 ust. 1 pkt 4)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wobec którego prawomocnie orzeczono zakaz ubiegania się o zamówienia publiczne;</w:t>
      </w:r>
    </w:p>
    <w:p w14:paraId="5BB7898C" w14:textId="77777777" w:rsidR="00953B2F" w:rsidRPr="00627A6B" w:rsidRDefault="00953B2F" w:rsidP="00953B2F">
      <w:pPr>
        <w:tabs>
          <w:tab w:val="left" w:pos="408"/>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5)</w:t>
      </w:r>
      <w:r w:rsidRPr="00627A6B">
        <w:rPr>
          <w:rFonts w:ascii="Cambria" w:eastAsia="A" w:hAnsi="Cambria"/>
          <w:sz w:val="21"/>
          <w:szCs w:val="21"/>
        </w:rPr>
        <w:tab/>
        <w:t xml:space="preserve">art. 108 ust. 1 pkt 5)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2023 r. poz. 1689 ze zm.), złożyli odrębne oferty, oferty częściowe lub wnioski o dopuszczenie do udziału w postępowaniu, chyba że wykażą, że przygotowali te oferty lub wnioski niezależnie od siebie;</w:t>
      </w:r>
    </w:p>
    <w:p w14:paraId="2B24A337" w14:textId="77777777" w:rsidR="00953B2F" w:rsidRPr="00627A6B" w:rsidRDefault="00953B2F" w:rsidP="00953B2F">
      <w:pPr>
        <w:tabs>
          <w:tab w:val="left" w:pos="408"/>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6)</w:t>
      </w:r>
      <w:r w:rsidRPr="00627A6B">
        <w:rPr>
          <w:rFonts w:ascii="Cambria" w:eastAsia="A" w:hAnsi="Cambria"/>
          <w:sz w:val="21"/>
          <w:szCs w:val="21"/>
        </w:rPr>
        <w:tab/>
        <w:t xml:space="preserve">art. 108 ust. 1 pkt 6)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jeżeli, w przypadkach, o których mowa w art. 85 ust. 1 </w:t>
      </w:r>
      <w:proofErr w:type="spellStart"/>
      <w:r w:rsidRPr="00627A6B">
        <w:rPr>
          <w:rFonts w:ascii="Cambria" w:eastAsia="A" w:hAnsi="Cambria"/>
          <w:sz w:val="21"/>
          <w:szCs w:val="21"/>
        </w:rPr>
        <w:t>Pzp</w:t>
      </w:r>
      <w:proofErr w:type="spellEnd"/>
      <w:r w:rsidRPr="00627A6B">
        <w:rPr>
          <w:rFonts w:ascii="Cambria" w:eastAsia="A" w:hAnsi="Cambria"/>
          <w:sz w:val="21"/>
          <w:szCs w:val="21"/>
        </w:rPr>
        <w:t>, doszło do zakłócenia konkurencji wynikającego z wcześniejszego zaangażowania tego wykonawcy lub podmiotu, który należy z Wykonawcą do tej samej grupy kapitałowej w rozumieniu ustawy z dnia 16 lutego 2007 r. o ochronie konkurencji i konsumentów (tekst jedn. Dz. U. z 2023 r. poz. 1689 ze zm.), chyba że spowodowane tym zakłócenie konkurencji może być wyeliminowane w inny sposób niż przez wykluczenie Wykonawcy z udziału w postępowaniu o udzielenie zamówienia.</w:t>
      </w:r>
    </w:p>
    <w:p w14:paraId="0A5E2327" w14:textId="37964947" w:rsidR="0088493A" w:rsidRPr="00627A6B" w:rsidRDefault="0088493A" w:rsidP="00953B2F">
      <w:pPr>
        <w:ind w:left="1418" w:hanging="718"/>
        <w:jc w:val="both"/>
        <w:rPr>
          <w:rFonts w:ascii="Cambria" w:hAnsi="Cambria"/>
          <w:sz w:val="21"/>
          <w:szCs w:val="21"/>
        </w:rPr>
      </w:pPr>
    </w:p>
    <w:p w14:paraId="5F965411" w14:textId="547AC84A" w:rsidR="00FC5D9F" w:rsidRPr="00627A6B" w:rsidRDefault="0088493A" w:rsidP="00FC5D9F">
      <w:pPr>
        <w:spacing w:before="120"/>
        <w:ind w:left="700" w:hanging="700"/>
        <w:jc w:val="both"/>
        <w:rPr>
          <w:rFonts w:ascii="Cambria" w:eastAsia="A" w:hAnsi="Cambria"/>
          <w:color w:val="FF0000"/>
          <w:sz w:val="21"/>
          <w:szCs w:val="21"/>
        </w:rPr>
      </w:pPr>
      <w:r w:rsidRPr="00627A6B">
        <w:rPr>
          <w:rFonts w:ascii="Cambria" w:eastAsia="A" w:hAnsi="Cambria"/>
          <w:bCs/>
          <w:sz w:val="21"/>
          <w:szCs w:val="21"/>
        </w:rPr>
        <w:t>6.2.</w:t>
      </w:r>
      <w:r w:rsidRPr="00627A6B">
        <w:rPr>
          <w:rFonts w:ascii="Cambria" w:eastAsia="A" w:hAnsi="Cambria"/>
          <w:bCs/>
          <w:sz w:val="21"/>
          <w:szCs w:val="21"/>
        </w:rPr>
        <w:tab/>
      </w:r>
      <w:r w:rsidR="00FC5D9F" w:rsidRPr="00627A6B">
        <w:rPr>
          <w:rFonts w:ascii="Cambria" w:eastAsia="A" w:hAnsi="Cambria"/>
          <w:sz w:val="21"/>
          <w:szCs w:val="21"/>
        </w:rPr>
        <w:t xml:space="preserve">W związku z tym, iż wartość zamówienia nie przekracza wyrażonej w złotych równowartości kwoty dla dostaw 10 000 000 euro przesłanka wykluczenia, o której mowa w art. 108 ust. 2 PZP w niniejszym postępowaniu nie występuje. </w:t>
      </w:r>
    </w:p>
    <w:p w14:paraId="587739BA" w14:textId="2523FDCC" w:rsidR="0088493A" w:rsidRPr="00627A6B" w:rsidRDefault="0088493A" w:rsidP="000842E5">
      <w:pPr>
        <w:ind w:left="700" w:hanging="700"/>
        <w:jc w:val="both"/>
        <w:rPr>
          <w:rFonts w:ascii="Cambria" w:hAnsi="Cambria"/>
          <w:sz w:val="21"/>
          <w:szCs w:val="21"/>
        </w:rPr>
      </w:pPr>
      <w:r w:rsidRPr="00627A6B">
        <w:rPr>
          <w:rFonts w:ascii="Cambria" w:eastAsia="A" w:hAnsi="Cambria"/>
          <w:sz w:val="21"/>
          <w:szCs w:val="21"/>
        </w:rPr>
        <w:t xml:space="preserve"> </w:t>
      </w:r>
    </w:p>
    <w:p w14:paraId="351202A1" w14:textId="77777777" w:rsidR="00953B2F" w:rsidRPr="00627A6B" w:rsidRDefault="0088493A" w:rsidP="00953B2F">
      <w:pPr>
        <w:spacing w:before="120" w:after="120"/>
        <w:ind w:left="700" w:hanging="700"/>
        <w:jc w:val="both"/>
        <w:rPr>
          <w:rFonts w:ascii="Cambria" w:eastAsia="A" w:hAnsi="Cambria"/>
          <w:color w:val="FF0000"/>
          <w:sz w:val="21"/>
          <w:szCs w:val="21"/>
        </w:rPr>
      </w:pPr>
      <w:r w:rsidRPr="00627A6B">
        <w:rPr>
          <w:rFonts w:ascii="Cambria" w:eastAsia="A" w:hAnsi="Cambria"/>
          <w:bCs/>
          <w:sz w:val="21"/>
          <w:szCs w:val="21"/>
        </w:rPr>
        <w:t>6.3.</w:t>
      </w:r>
      <w:r w:rsidRPr="00627A6B">
        <w:rPr>
          <w:rFonts w:ascii="Cambria" w:eastAsia="A" w:hAnsi="Cambria"/>
          <w:bCs/>
          <w:sz w:val="21"/>
          <w:szCs w:val="21"/>
        </w:rPr>
        <w:tab/>
      </w:r>
      <w:r w:rsidR="00953B2F" w:rsidRPr="00627A6B">
        <w:rPr>
          <w:rFonts w:ascii="Cambria" w:hAnsi="Cambria"/>
          <w:sz w:val="21"/>
          <w:szCs w:val="21"/>
        </w:rPr>
        <w:t xml:space="preserve">W postępowaniu mogą brać udział Wykonawcy, którzy nie podlegają wykluczeniu z postępowania o udzielenie zamówienia w okolicznościach, o których mowa w art. 109 ust. 1 pkt 4-10 </w:t>
      </w:r>
      <w:proofErr w:type="spellStart"/>
      <w:r w:rsidR="00953B2F" w:rsidRPr="00627A6B">
        <w:rPr>
          <w:rFonts w:ascii="Cambria" w:hAnsi="Cambria"/>
          <w:sz w:val="21"/>
          <w:szCs w:val="21"/>
        </w:rPr>
        <w:t>Pzp</w:t>
      </w:r>
      <w:proofErr w:type="spellEnd"/>
      <w:r w:rsidR="00953B2F" w:rsidRPr="00627A6B">
        <w:rPr>
          <w:rFonts w:ascii="Cambria" w:hAnsi="Cambria"/>
          <w:sz w:val="21"/>
          <w:szCs w:val="21"/>
        </w:rPr>
        <w:t>. Na podstawie:</w:t>
      </w:r>
    </w:p>
    <w:p w14:paraId="0EFBAA37"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4)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BDBDA5"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214F96"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6)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t>
      </w:r>
      <w:r w:rsidRPr="00627A6B">
        <w:rPr>
          <w:rFonts w:ascii="Cambria" w:eastAsia="A" w:hAnsi="Cambria"/>
          <w:sz w:val="21"/>
          <w:szCs w:val="21"/>
        </w:rPr>
        <w:tab/>
        <w:t xml:space="preserve">jeżeli występuje konflikt interesów w rozumieniu art. 56 ust. 2 </w:t>
      </w:r>
      <w:proofErr w:type="spellStart"/>
      <w:r w:rsidRPr="00627A6B">
        <w:rPr>
          <w:rFonts w:ascii="Cambria" w:eastAsia="A" w:hAnsi="Cambria"/>
          <w:sz w:val="21"/>
          <w:szCs w:val="21"/>
        </w:rPr>
        <w:t>Pzp</w:t>
      </w:r>
      <w:proofErr w:type="spellEnd"/>
      <w:r w:rsidRPr="00627A6B">
        <w:rPr>
          <w:rFonts w:ascii="Cambria" w:eastAsia="A" w:hAnsi="Cambria"/>
          <w:sz w:val="21"/>
          <w:szCs w:val="21"/>
        </w:rPr>
        <w:t>, którego nie można skutecznie wyeliminować w inny sposób niż przez wykluczenie Wykonawcy;</w:t>
      </w:r>
    </w:p>
    <w:p w14:paraId="19F715DF"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109 ust. 1 pkt 7)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0EC08A"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8)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w wyniku zamierzonego działania lub rażącego niedbalstwa wprowadził zamawiającego w błąd przy przedstawianiu </w:t>
      </w:r>
      <w:r w:rsidRPr="00627A6B">
        <w:rPr>
          <w:rFonts w:ascii="Cambria" w:eastAsia="A" w:hAnsi="Cambria"/>
          <w:sz w:val="21"/>
          <w:szCs w:val="21"/>
        </w:rPr>
        <w:lastRenderedPageBreak/>
        <w:t>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FD2E45"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9)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bezprawnie wpływał lub próbował wpływać na czynności zamawiającego lub próbował pozyskać lub pozyskał informacje poufne, mogące dać mu przewagę w postępowaniu o udzielenie zamówienia;</w:t>
      </w:r>
    </w:p>
    <w:p w14:paraId="4AE4F97D"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10)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w wyniku lekkomyślności lub niedbalstwa przedstawił informacje wprowadzające w błąd, co mogło mieć istotny wpływ na decyzje podejmowane przez Zamawiającego w postępowaniu o udzielenie zamówienia.</w:t>
      </w:r>
    </w:p>
    <w:p w14:paraId="214AE863" w14:textId="4D4403E1" w:rsidR="0088493A" w:rsidRPr="00627A6B" w:rsidRDefault="0088493A" w:rsidP="00953B2F">
      <w:pPr>
        <w:ind w:left="700" w:hanging="700"/>
        <w:jc w:val="both"/>
        <w:rPr>
          <w:rFonts w:ascii="Cambria" w:eastAsia="A" w:hAnsi="Cambria"/>
          <w:sz w:val="21"/>
          <w:szCs w:val="21"/>
        </w:rPr>
      </w:pPr>
    </w:p>
    <w:p w14:paraId="28D946A4" w14:textId="036906BE" w:rsidR="00953B2F" w:rsidRPr="00627A6B" w:rsidRDefault="0088493A" w:rsidP="00953B2F">
      <w:pPr>
        <w:pStyle w:val="Akapitzlist"/>
        <w:suppressAutoHyphens w:val="0"/>
        <w:spacing w:before="60" w:after="60"/>
        <w:ind w:left="567" w:hanging="567"/>
        <w:contextualSpacing w:val="0"/>
        <w:jc w:val="both"/>
        <w:rPr>
          <w:rFonts w:ascii="Cambria" w:eastAsia="SimSun" w:hAnsi="Cambria"/>
          <w:color w:val="000000"/>
          <w:sz w:val="21"/>
          <w:szCs w:val="21"/>
          <w:lang w:eastAsia="pl-PL"/>
        </w:rPr>
      </w:pPr>
      <w:r w:rsidRPr="00627A6B">
        <w:rPr>
          <w:rFonts w:ascii="Cambria" w:eastAsia="A" w:hAnsi="Cambria"/>
          <w:sz w:val="21"/>
          <w:szCs w:val="21"/>
        </w:rPr>
        <w:t>6.4.</w:t>
      </w:r>
      <w:r w:rsidRPr="00627A6B">
        <w:rPr>
          <w:rFonts w:ascii="Cambria" w:eastAsia="A" w:hAnsi="Cambria"/>
          <w:sz w:val="21"/>
          <w:szCs w:val="21"/>
        </w:rPr>
        <w:tab/>
      </w:r>
      <w:r w:rsidR="00953B2F" w:rsidRPr="00627A6B">
        <w:rPr>
          <w:rFonts w:ascii="Cambria" w:eastAsia="SimSun" w:hAnsi="Cambria"/>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953B2F" w:rsidRPr="00627A6B">
        <w:rPr>
          <w:rFonts w:ascii="Cambria" w:eastAsia="SimSun" w:hAnsi="Cambria"/>
          <w:color w:val="000000"/>
          <w:sz w:val="21"/>
          <w:szCs w:val="21"/>
          <w:lang w:eastAsia="pl-PL"/>
        </w:rPr>
        <w:t>t.j</w:t>
      </w:r>
      <w:proofErr w:type="spellEnd"/>
      <w:r w:rsidR="00953B2F" w:rsidRPr="00627A6B">
        <w:rPr>
          <w:rFonts w:ascii="Cambria" w:eastAsia="SimSun" w:hAnsi="Cambria"/>
          <w:color w:val="000000"/>
          <w:sz w:val="21"/>
          <w:szCs w:val="21"/>
          <w:lang w:eastAsia="pl-PL"/>
        </w:rPr>
        <w:t>. Dz. U. z 202</w:t>
      </w:r>
      <w:r w:rsidR="00310930" w:rsidRPr="00627A6B">
        <w:rPr>
          <w:rFonts w:ascii="Cambria" w:eastAsia="SimSun" w:hAnsi="Cambria"/>
          <w:color w:val="000000"/>
          <w:sz w:val="21"/>
          <w:szCs w:val="21"/>
          <w:lang w:eastAsia="pl-PL"/>
        </w:rPr>
        <w:t>4</w:t>
      </w:r>
      <w:r w:rsidR="00953B2F" w:rsidRPr="00627A6B">
        <w:rPr>
          <w:rFonts w:ascii="Cambria" w:eastAsia="SimSun" w:hAnsi="Cambria"/>
          <w:color w:val="000000"/>
          <w:sz w:val="21"/>
          <w:szCs w:val="21"/>
          <w:lang w:eastAsia="pl-PL"/>
        </w:rPr>
        <w:t xml:space="preserve"> r. poz. </w:t>
      </w:r>
      <w:r w:rsidR="00310930" w:rsidRPr="00627A6B">
        <w:rPr>
          <w:rFonts w:ascii="Cambria" w:eastAsia="SimSun" w:hAnsi="Cambria"/>
          <w:color w:val="000000"/>
          <w:sz w:val="21"/>
          <w:szCs w:val="21"/>
          <w:lang w:eastAsia="pl-PL"/>
        </w:rPr>
        <w:t>507</w:t>
      </w:r>
      <w:r w:rsidR="00953B2F" w:rsidRPr="00627A6B">
        <w:rPr>
          <w:rFonts w:ascii="Cambria" w:eastAsia="SimSun" w:hAnsi="Cambria"/>
          <w:color w:val="000000"/>
          <w:sz w:val="21"/>
          <w:szCs w:val="21"/>
          <w:lang w:eastAsia="pl-PL"/>
        </w:rPr>
        <w:t xml:space="preserve"> ze zm. – dalej jako „Ustawa o przeciwdziałaniu wspieraniu agresji na Ukrainę”). Na podstawie:</w:t>
      </w:r>
    </w:p>
    <w:p w14:paraId="3277CFBB" w14:textId="77777777" w:rsidR="00953B2F" w:rsidRPr="00627A6B" w:rsidRDefault="00953B2F" w:rsidP="00953B2F">
      <w:pPr>
        <w:numPr>
          <w:ilvl w:val="0"/>
          <w:numId w:val="31"/>
        </w:numPr>
        <w:spacing w:before="60" w:after="60"/>
        <w:ind w:left="992" w:hanging="425"/>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art. 7 ust. 1 pkt 1 Ustawy o przeciwdziałaniu wspieraniu agresji na Ukrainę Zamawiający wykluczy wykonawcę wymienionego w wykazach określonych w rozporządzeniu 765/2006</w:t>
      </w:r>
      <w:r w:rsidRPr="00627A6B">
        <w:rPr>
          <w:rFonts w:ascii="Cambria" w:eastAsia="SimSun" w:hAnsi="Cambria"/>
          <w:color w:val="000000"/>
          <w:sz w:val="21"/>
          <w:szCs w:val="21"/>
          <w:vertAlign w:val="superscript"/>
          <w:lang w:eastAsia="pl-PL"/>
        </w:rPr>
        <w:footnoteReference w:id="1"/>
      </w:r>
      <w:r w:rsidRPr="00627A6B">
        <w:rPr>
          <w:rFonts w:ascii="Cambria" w:eastAsia="SimSun" w:hAnsi="Cambria"/>
          <w:color w:val="000000"/>
          <w:sz w:val="21"/>
          <w:szCs w:val="21"/>
          <w:lang w:eastAsia="pl-PL"/>
        </w:rPr>
        <w:t xml:space="preserve"> i rozporządzeniu 269/2014</w:t>
      </w:r>
      <w:r w:rsidRPr="00627A6B">
        <w:rPr>
          <w:rFonts w:ascii="Cambria" w:eastAsia="SimSun" w:hAnsi="Cambria"/>
          <w:color w:val="000000"/>
          <w:sz w:val="21"/>
          <w:szCs w:val="21"/>
          <w:vertAlign w:val="superscript"/>
          <w:lang w:eastAsia="pl-PL"/>
        </w:rPr>
        <w:footnoteReference w:id="2"/>
      </w:r>
      <w:r w:rsidRPr="00627A6B">
        <w:rPr>
          <w:rFonts w:ascii="Cambria" w:eastAsia="SimSun" w:hAnsi="Cambria"/>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3968FDB8" w14:textId="77777777" w:rsidR="00953B2F" w:rsidRPr="00627A6B" w:rsidRDefault="00953B2F" w:rsidP="00953B2F">
      <w:pPr>
        <w:numPr>
          <w:ilvl w:val="0"/>
          <w:numId w:val="31"/>
        </w:numPr>
        <w:spacing w:before="60" w:after="60"/>
        <w:ind w:left="992" w:hanging="425"/>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Pr="00627A6B">
        <w:rPr>
          <w:rFonts w:ascii="Cambria" w:eastAsia="SimSun" w:hAnsi="Cambria"/>
          <w:color w:val="000000"/>
          <w:sz w:val="21"/>
          <w:szCs w:val="21"/>
          <w:lang w:eastAsia="pl-PL"/>
        </w:rPr>
        <w:t>t.j</w:t>
      </w:r>
      <w:proofErr w:type="spellEnd"/>
      <w:r w:rsidRPr="00627A6B">
        <w:rPr>
          <w:rFonts w:ascii="Cambria" w:eastAsia="SimSun" w:hAnsi="Cambria"/>
          <w:color w:val="000000"/>
          <w:sz w:val="21"/>
          <w:szCs w:val="21"/>
          <w:lang w:eastAsia="pl-PL"/>
        </w:rPr>
        <w:t>.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BDA4BF2" w14:textId="77777777" w:rsidR="00953B2F" w:rsidRPr="00627A6B" w:rsidRDefault="00953B2F" w:rsidP="00953B2F">
      <w:pPr>
        <w:numPr>
          <w:ilvl w:val="0"/>
          <w:numId w:val="31"/>
        </w:numPr>
        <w:spacing w:before="60" w:after="60"/>
        <w:ind w:left="992" w:hanging="425"/>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627A6B">
        <w:rPr>
          <w:rFonts w:ascii="Cambria" w:eastAsia="SimSun" w:hAnsi="Cambria"/>
          <w:color w:val="000000"/>
          <w:sz w:val="21"/>
          <w:szCs w:val="21"/>
          <w:lang w:eastAsia="pl-PL"/>
        </w:rPr>
        <w:t>t.j</w:t>
      </w:r>
      <w:proofErr w:type="spellEnd"/>
      <w:r w:rsidRPr="00627A6B">
        <w:rPr>
          <w:rFonts w:ascii="Cambria" w:eastAsia="SimSun" w:hAnsi="Cambria"/>
          <w:color w:val="000000"/>
          <w:sz w:val="21"/>
          <w:szCs w:val="21"/>
          <w:lang w:eastAsia="pl-PL"/>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50A03D0F" w14:textId="7F0223A1" w:rsidR="00953B2F" w:rsidRPr="00627A6B" w:rsidRDefault="00953B2F" w:rsidP="00953B2F">
      <w:pPr>
        <w:ind w:left="709"/>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 xml:space="preserve">- wykluczenie następuje na okres trwania okoliczności określonych w pkt </w:t>
      </w:r>
      <w:r w:rsidR="00805AF2">
        <w:rPr>
          <w:rFonts w:ascii="Cambria" w:eastAsia="SimSun" w:hAnsi="Cambria"/>
          <w:color w:val="000000"/>
          <w:sz w:val="21"/>
          <w:szCs w:val="21"/>
          <w:lang w:eastAsia="pl-PL"/>
        </w:rPr>
        <w:t>6</w:t>
      </w:r>
      <w:r w:rsidRPr="00627A6B">
        <w:rPr>
          <w:rFonts w:ascii="Cambria" w:eastAsia="SimSun" w:hAnsi="Cambria"/>
          <w:color w:val="000000"/>
          <w:sz w:val="21"/>
          <w:szCs w:val="21"/>
          <w:lang w:eastAsia="pl-PL"/>
        </w:rPr>
        <w:t xml:space="preserve">.3. </w:t>
      </w:r>
    </w:p>
    <w:p w14:paraId="63E54AED" w14:textId="77777777" w:rsidR="00E16222" w:rsidRPr="00627A6B" w:rsidRDefault="00E16222" w:rsidP="00310930">
      <w:pPr>
        <w:jc w:val="both"/>
        <w:rPr>
          <w:rFonts w:ascii="Cambria" w:eastAsia="A" w:hAnsi="Cambria"/>
          <w:sz w:val="21"/>
          <w:szCs w:val="21"/>
        </w:rPr>
      </w:pPr>
    </w:p>
    <w:p w14:paraId="07EFA165" w14:textId="77777777" w:rsidR="00953B2F" w:rsidRPr="00627A6B" w:rsidRDefault="00E16222" w:rsidP="00953B2F">
      <w:pPr>
        <w:spacing w:before="120" w:after="120"/>
        <w:ind w:left="700" w:hanging="700"/>
        <w:jc w:val="both"/>
        <w:rPr>
          <w:rFonts w:ascii="Cambria" w:eastAsia="A" w:hAnsi="Cambria"/>
          <w:sz w:val="21"/>
          <w:szCs w:val="21"/>
        </w:rPr>
      </w:pPr>
      <w:r w:rsidRPr="00627A6B">
        <w:rPr>
          <w:rFonts w:ascii="Cambria" w:eastAsia="A" w:hAnsi="Cambria"/>
          <w:bCs/>
          <w:sz w:val="21"/>
          <w:szCs w:val="21"/>
        </w:rPr>
        <w:t>6.5.</w:t>
      </w:r>
      <w:r w:rsidRPr="00627A6B">
        <w:rPr>
          <w:rFonts w:ascii="Cambria" w:eastAsia="A" w:hAnsi="Cambria"/>
          <w:bCs/>
          <w:sz w:val="21"/>
          <w:szCs w:val="21"/>
        </w:rPr>
        <w:tab/>
      </w:r>
      <w:r w:rsidR="005A484A" w:rsidRPr="00627A6B">
        <w:rPr>
          <w:rFonts w:ascii="Cambria" w:eastAsia="Cambria" w:hAnsi="Cambria"/>
          <w:sz w:val="21"/>
          <w:szCs w:val="21"/>
          <w:lang w:eastAsia="pl-PL"/>
        </w:rPr>
        <w:t xml:space="preserve">W postępowaniu mogą brać udział Wykonawcy, którzy nie podlegają wykluczeniu z postępowania na podstawie </w:t>
      </w:r>
      <w:r w:rsidR="00953B2F" w:rsidRPr="00627A6B">
        <w:rPr>
          <w:rFonts w:ascii="Cambria" w:eastAsia="A" w:hAnsi="Cambria"/>
          <w:sz w:val="21"/>
          <w:szCs w:val="21"/>
        </w:rPr>
        <w:t xml:space="preserve">art. 5k rozporządzenia Rady (UE) Nr 833/2014 z dnia 31 lipca 2014 r. dotyczącego środków ograniczających w związku z działaniami Rosji destabilizującymi sytuację na Ukrainie (Dz. Urz. UE nr L 229 z 31.7.20214, str. 1). </w:t>
      </w:r>
    </w:p>
    <w:p w14:paraId="0F0F5A5D" w14:textId="77777777" w:rsidR="00953B2F" w:rsidRPr="00627A6B" w:rsidRDefault="00953B2F" w:rsidP="00953B2F">
      <w:pPr>
        <w:spacing w:before="120" w:after="120"/>
        <w:ind w:left="700"/>
        <w:jc w:val="both"/>
        <w:rPr>
          <w:rFonts w:ascii="Cambria" w:eastAsia="A" w:hAnsi="Cambria"/>
          <w:sz w:val="21"/>
          <w:szCs w:val="21"/>
        </w:rPr>
      </w:pPr>
      <w:r w:rsidRPr="00627A6B">
        <w:rPr>
          <w:rFonts w:ascii="Cambria" w:eastAsia="A" w:hAnsi="Cambria"/>
          <w:sz w:val="21"/>
          <w:szCs w:val="21"/>
        </w:rPr>
        <w:t xml:space="preserve">Na podstawie art. 5k ust. 1 w/w rozporządzenia Rady (UE)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w:t>
      </w:r>
      <w:r w:rsidRPr="00627A6B">
        <w:rPr>
          <w:rFonts w:ascii="Cambria" w:eastAsia="A" w:hAnsi="Cambria"/>
          <w:sz w:val="21"/>
          <w:szCs w:val="21"/>
        </w:rPr>
        <w:lastRenderedPageBreak/>
        <w:t>2014/24/UE, art. 18, art. 21 lit. b)–e) i lit. g)–i), art. 29 i 30 dyrektywy 2014/25/UE oraz art. 13 lit. a)–d), lit. f)–h) i lit. j) dyrektywy 2009/81/WE na rzecz lub z udziałem:</w:t>
      </w:r>
    </w:p>
    <w:p w14:paraId="5B0A5DE0" w14:textId="77777777" w:rsidR="00953B2F" w:rsidRPr="00627A6B" w:rsidRDefault="00953B2F" w:rsidP="00953B2F">
      <w:pPr>
        <w:spacing w:before="120" w:after="120"/>
        <w:ind w:left="1276" w:hanging="567"/>
        <w:jc w:val="both"/>
        <w:rPr>
          <w:rFonts w:ascii="Cambria" w:eastAsia="A" w:hAnsi="Cambria"/>
          <w:sz w:val="21"/>
          <w:szCs w:val="21"/>
        </w:rPr>
      </w:pPr>
      <w:r w:rsidRPr="00627A6B">
        <w:rPr>
          <w:rFonts w:ascii="Cambria" w:eastAsia="A" w:hAnsi="Cambria"/>
          <w:sz w:val="21"/>
          <w:szCs w:val="21"/>
        </w:rPr>
        <w:t>a)</w:t>
      </w:r>
      <w:r w:rsidRPr="00627A6B">
        <w:rPr>
          <w:rFonts w:ascii="Cambria" w:eastAsia="A" w:hAnsi="Cambria"/>
          <w:sz w:val="21"/>
          <w:szCs w:val="21"/>
        </w:rPr>
        <w:tab/>
        <w:t>obywateli rosyjskich, osób fizycznych zamieszkałych w Rosji lub osób prawnych, podmiotów lub organów z siedzibą w Rosji;</w:t>
      </w:r>
    </w:p>
    <w:p w14:paraId="37C04E24" w14:textId="77777777" w:rsidR="00953B2F" w:rsidRPr="00627A6B" w:rsidRDefault="00953B2F" w:rsidP="00953B2F">
      <w:pPr>
        <w:spacing w:before="120" w:after="120"/>
        <w:ind w:left="1276" w:hanging="567"/>
        <w:jc w:val="both"/>
        <w:rPr>
          <w:rFonts w:ascii="Cambria" w:eastAsia="A" w:hAnsi="Cambria"/>
          <w:sz w:val="21"/>
          <w:szCs w:val="21"/>
        </w:rPr>
      </w:pPr>
      <w:r w:rsidRPr="00627A6B">
        <w:rPr>
          <w:rFonts w:ascii="Cambria" w:eastAsia="A" w:hAnsi="Cambria"/>
          <w:sz w:val="21"/>
          <w:szCs w:val="21"/>
        </w:rPr>
        <w:t>b)</w:t>
      </w:r>
      <w:r w:rsidRPr="00627A6B">
        <w:rPr>
          <w:rFonts w:ascii="Cambria" w:eastAsia="A" w:hAnsi="Cambria"/>
          <w:sz w:val="21"/>
          <w:szCs w:val="21"/>
        </w:rPr>
        <w:tab/>
        <w:t>osób prawnych, podmiotów lub organów, do których prawa własności bezpośrednio lub pośrednio w ponad 50 % należą do podmiotu, o którym mowa w lit. a) niniejszego ustępu; lub</w:t>
      </w:r>
    </w:p>
    <w:p w14:paraId="678286E7" w14:textId="77777777" w:rsidR="00953B2F" w:rsidRPr="00627A6B" w:rsidRDefault="00953B2F" w:rsidP="00953B2F">
      <w:pPr>
        <w:spacing w:before="120" w:after="120"/>
        <w:ind w:left="1276" w:hanging="567"/>
        <w:jc w:val="both"/>
        <w:rPr>
          <w:rFonts w:ascii="Cambria" w:eastAsia="A" w:hAnsi="Cambria"/>
          <w:sz w:val="21"/>
          <w:szCs w:val="21"/>
        </w:rPr>
      </w:pPr>
      <w:r w:rsidRPr="00627A6B">
        <w:rPr>
          <w:rFonts w:ascii="Cambria" w:eastAsia="A" w:hAnsi="Cambria"/>
          <w:sz w:val="21"/>
          <w:szCs w:val="21"/>
        </w:rPr>
        <w:t>c)</w:t>
      </w:r>
      <w:r w:rsidRPr="00627A6B">
        <w:rPr>
          <w:rFonts w:ascii="Cambria" w:eastAsia="A" w:hAnsi="Cambria"/>
          <w:sz w:val="21"/>
          <w:szCs w:val="21"/>
        </w:rPr>
        <w:tab/>
        <w:t>osób fizycznych lub prawnych, podmiotów lub organów działających w imieniu lub pod kierunkiem podmiotu, o którym mowa w lit. a) lub b) niniejszego ustępu,</w:t>
      </w:r>
    </w:p>
    <w:p w14:paraId="4298390C" w14:textId="21010DB5" w:rsidR="00D4178D" w:rsidRPr="00627A6B" w:rsidRDefault="00953B2F" w:rsidP="00953B2F">
      <w:pPr>
        <w:spacing w:before="120" w:after="120"/>
        <w:ind w:left="700"/>
        <w:jc w:val="both"/>
        <w:rPr>
          <w:rFonts w:ascii="Cambria" w:eastAsia="A" w:hAnsi="Cambria"/>
          <w:sz w:val="21"/>
          <w:szCs w:val="21"/>
        </w:rPr>
      </w:pPr>
      <w:r w:rsidRPr="00627A6B">
        <w:rPr>
          <w:rFonts w:ascii="Cambria" w:eastAsia="A" w:hAnsi="Cambria"/>
          <w:sz w:val="21"/>
          <w:szCs w:val="21"/>
        </w:rPr>
        <w:t>w tym podwykonawców, dostawców lub podmiotów, na których zdolności polega się w rozumieniu dyrektyw w sprawie zamówień publicznych, w przypadku gdy przypada na nich ponad 10% wartości zamówienia.</w:t>
      </w:r>
    </w:p>
    <w:p w14:paraId="51C1DCD4" w14:textId="757AE824" w:rsidR="0088493A" w:rsidRPr="00627A6B" w:rsidRDefault="0088493A" w:rsidP="007D4075">
      <w:pPr>
        <w:ind w:left="700" w:hanging="700"/>
        <w:jc w:val="both"/>
        <w:rPr>
          <w:rFonts w:ascii="Cambria" w:eastAsia="A" w:hAnsi="Cambria"/>
          <w:sz w:val="21"/>
          <w:szCs w:val="21"/>
        </w:rPr>
      </w:pPr>
    </w:p>
    <w:p w14:paraId="15419A11" w14:textId="715F005C" w:rsidR="0088493A" w:rsidRPr="00627A6B" w:rsidRDefault="0088493A" w:rsidP="00E16222">
      <w:pPr>
        <w:ind w:left="700" w:hanging="700"/>
        <w:jc w:val="both"/>
        <w:rPr>
          <w:rFonts w:ascii="Cambria" w:eastAsia="A" w:hAnsi="Cambria"/>
          <w:sz w:val="21"/>
          <w:szCs w:val="21"/>
        </w:rPr>
      </w:pPr>
      <w:r w:rsidRPr="00627A6B">
        <w:rPr>
          <w:rFonts w:ascii="Cambria" w:eastAsia="A" w:hAnsi="Cambria"/>
          <w:bCs/>
          <w:sz w:val="21"/>
          <w:szCs w:val="21"/>
        </w:rPr>
        <w:t>6.</w:t>
      </w:r>
      <w:r w:rsidR="00E16222" w:rsidRPr="00627A6B">
        <w:rPr>
          <w:rFonts w:ascii="Cambria" w:eastAsia="A" w:hAnsi="Cambria"/>
          <w:bCs/>
          <w:sz w:val="21"/>
          <w:szCs w:val="21"/>
        </w:rPr>
        <w:t>6</w:t>
      </w:r>
      <w:r w:rsidRPr="00627A6B">
        <w:rPr>
          <w:rFonts w:ascii="Cambria" w:eastAsia="A" w:hAnsi="Cambria"/>
          <w:bCs/>
          <w:sz w:val="21"/>
          <w:szCs w:val="21"/>
        </w:rPr>
        <w:t>.</w:t>
      </w:r>
      <w:r w:rsidRPr="00627A6B">
        <w:rPr>
          <w:rFonts w:ascii="Cambria" w:eastAsia="A" w:hAnsi="Cambria"/>
          <w:bCs/>
          <w:sz w:val="21"/>
          <w:szCs w:val="21"/>
        </w:rPr>
        <w:tab/>
      </w:r>
      <w:r w:rsidR="00953B2F" w:rsidRPr="00627A6B">
        <w:rPr>
          <w:rFonts w:ascii="Cambria" w:eastAsia="A" w:hAnsi="Cambria"/>
          <w:sz w:val="21"/>
          <w:szCs w:val="21"/>
        </w:rPr>
        <w:t xml:space="preserve">Wykonawca nie podlega wykluczeniu w okolicznościach określonych w art. 108 ust. 1 pkt 1, 2, 5 </w:t>
      </w:r>
      <w:proofErr w:type="spellStart"/>
      <w:r w:rsidR="00953B2F" w:rsidRPr="00627A6B">
        <w:rPr>
          <w:rFonts w:ascii="Cambria" w:eastAsia="A" w:hAnsi="Cambria"/>
          <w:sz w:val="21"/>
          <w:szCs w:val="21"/>
        </w:rPr>
        <w:t>Pzp</w:t>
      </w:r>
      <w:proofErr w:type="spellEnd"/>
      <w:r w:rsidR="00953B2F" w:rsidRPr="00627A6B">
        <w:rPr>
          <w:rFonts w:ascii="Cambria" w:eastAsia="A" w:hAnsi="Cambria"/>
          <w:sz w:val="21"/>
          <w:szCs w:val="21"/>
        </w:rPr>
        <w:t xml:space="preserve"> lub art. 109 ust. 1 pkt 4, 5, 7-10 </w:t>
      </w:r>
      <w:proofErr w:type="spellStart"/>
      <w:r w:rsidR="00953B2F" w:rsidRPr="00627A6B">
        <w:rPr>
          <w:rFonts w:ascii="Cambria" w:eastAsia="A" w:hAnsi="Cambria"/>
          <w:sz w:val="21"/>
          <w:szCs w:val="21"/>
        </w:rPr>
        <w:t>Pzp</w:t>
      </w:r>
      <w:proofErr w:type="spellEnd"/>
      <w:r w:rsidR="00953B2F" w:rsidRPr="00627A6B">
        <w:rPr>
          <w:rFonts w:ascii="Cambria" w:eastAsia="A" w:hAnsi="Cambria"/>
          <w:sz w:val="21"/>
          <w:szCs w:val="21"/>
        </w:rPr>
        <w:t xml:space="preserve">, jeżeli udowodni Zamawiającemu, że spełnił łącznie przesłanki wymienione w art. 110 ust. 2 pkt 1)-3) </w:t>
      </w:r>
      <w:proofErr w:type="spellStart"/>
      <w:r w:rsidR="00953B2F" w:rsidRPr="00627A6B">
        <w:rPr>
          <w:rFonts w:ascii="Cambria" w:eastAsia="A" w:hAnsi="Cambria"/>
          <w:sz w:val="21"/>
          <w:szCs w:val="21"/>
        </w:rPr>
        <w:t>Pzp</w:t>
      </w:r>
      <w:proofErr w:type="spellEnd"/>
      <w:r w:rsidR="00953B2F" w:rsidRPr="00627A6B">
        <w:rPr>
          <w:rFonts w:ascii="Cambria" w:eastAsia="A" w:hAnsi="Cambria"/>
          <w:sz w:val="21"/>
          <w:szCs w:val="21"/>
        </w:rPr>
        <w:t>.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629D7C46" w14:textId="77777777" w:rsidR="00C17FBE" w:rsidRPr="00627A6B" w:rsidRDefault="00C17FBE" w:rsidP="00C17FBE">
      <w:pPr>
        <w:jc w:val="both"/>
        <w:rPr>
          <w:rFonts w:ascii="Cambria" w:eastAsia="A" w:hAnsi="Cambria"/>
          <w:bCs/>
          <w:sz w:val="21"/>
          <w:szCs w:val="21"/>
        </w:rPr>
      </w:pPr>
    </w:p>
    <w:p w14:paraId="103CB820" w14:textId="2387322B" w:rsidR="007D4075" w:rsidRPr="00627A6B" w:rsidRDefault="007D4075" w:rsidP="007D4075">
      <w:pPr>
        <w:ind w:left="700" w:hanging="700"/>
        <w:jc w:val="both"/>
        <w:rPr>
          <w:rFonts w:ascii="Cambria" w:eastAsia="A" w:hAnsi="Cambria"/>
          <w:sz w:val="21"/>
          <w:szCs w:val="21"/>
        </w:rPr>
      </w:pPr>
      <w:r w:rsidRPr="00627A6B">
        <w:rPr>
          <w:rFonts w:ascii="Cambria" w:eastAsia="A" w:hAnsi="Cambria"/>
          <w:sz w:val="21"/>
          <w:szCs w:val="21"/>
        </w:rPr>
        <w:t>6.</w:t>
      </w:r>
      <w:r w:rsidR="00E16222" w:rsidRPr="00627A6B">
        <w:rPr>
          <w:rFonts w:ascii="Cambria" w:eastAsia="A" w:hAnsi="Cambria"/>
          <w:sz w:val="21"/>
          <w:szCs w:val="21"/>
        </w:rPr>
        <w:t>7</w:t>
      </w:r>
      <w:r w:rsidRPr="00627A6B">
        <w:rPr>
          <w:rFonts w:ascii="Cambria" w:eastAsia="A" w:hAnsi="Cambria"/>
          <w:sz w:val="21"/>
          <w:szCs w:val="21"/>
        </w:rPr>
        <w:t>.</w:t>
      </w:r>
      <w:r w:rsidRPr="00627A6B">
        <w:rPr>
          <w:rFonts w:ascii="Cambria" w:eastAsia="A" w:hAnsi="Cambria"/>
          <w:sz w:val="21"/>
          <w:szCs w:val="21"/>
        </w:rPr>
        <w:tab/>
        <w:t xml:space="preserve">Wykonawca może zostać wykluczony przez Zamawiającego na każdym etapie postępowania o udzielenie zamówienia. </w:t>
      </w:r>
    </w:p>
    <w:p w14:paraId="10C04AFB" w14:textId="77777777" w:rsidR="0088493A" w:rsidRPr="00627A6B" w:rsidRDefault="0088493A" w:rsidP="000842E5">
      <w:pPr>
        <w:rPr>
          <w:rFonts w:ascii="Cambria" w:eastAsia="A" w:hAnsi="Cambria"/>
          <w:sz w:val="21"/>
          <w:szCs w:val="21"/>
        </w:rPr>
      </w:pPr>
    </w:p>
    <w:p w14:paraId="3C0939A1" w14:textId="77777777" w:rsidR="0088493A" w:rsidRPr="00627A6B" w:rsidRDefault="0088493A" w:rsidP="000842E5">
      <w:pPr>
        <w:rPr>
          <w:rFonts w:ascii="Cambria" w:eastAsia="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6C1F9065" w14:textId="77777777">
        <w:tc>
          <w:tcPr>
            <w:tcW w:w="9073" w:type="dxa"/>
            <w:shd w:val="clear" w:color="auto" w:fill="E7E6E6"/>
          </w:tcPr>
          <w:p w14:paraId="48F4A30A" w14:textId="77777777" w:rsidR="0088493A" w:rsidRPr="00627A6B" w:rsidRDefault="0088493A" w:rsidP="000842E5">
            <w:pPr>
              <w:snapToGrid w:val="0"/>
              <w:ind w:left="654" w:hanging="709"/>
              <w:jc w:val="both"/>
              <w:rPr>
                <w:rFonts w:ascii="Cambria" w:hAnsi="Cambria"/>
                <w:sz w:val="21"/>
                <w:szCs w:val="21"/>
              </w:rPr>
            </w:pPr>
            <w:r w:rsidRPr="00627A6B">
              <w:rPr>
                <w:rFonts w:ascii="Cambria" w:hAnsi="Cambria"/>
                <w:b/>
                <w:bCs/>
                <w:sz w:val="21"/>
                <w:szCs w:val="21"/>
              </w:rPr>
              <w:t xml:space="preserve">7. </w:t>
            </w:r>
            <w:r w:rsidRPr="00627A6B">
              <w:rPr>
                <w:rFonts w:ascii="Cambria" w:hAnsi="Cambria"/>
                <w:b/>
                <w:bCs/>
                <w:sz w:val="21"/>
                <w:szCs w:val="21"/>
              </w:rPr>
              <w:tab/>
              <w:t xml:space="preserve">WARUNKI UDZIAŁU W POSTĘPOWANIU O UDZIELENIE ZAMÓWIENIA  </w:t>
            </w:r>
          </w:p>
        </w:tc>
      </w:tr>
    </w:tbl>
    <w:p w14:paraId="11F363C3" w14:textId="77777777" w:rsidR="0088493A" w:rsidRPr="00627A6B" w:rsidRDefault="0088493A" w:rsidP="000842E5">
      <w:pPr>
        <w:ind w:left="709" w:hanging="709"/>
        <w:jc w:val="both"/>
        <w:rPr>
          <w:rFonts w:ascii="Cambria" w:hAnsi="Cambria"/>
          <w:b/>
          <w:sz w:val="21"/>
          <w:szCs w:val="21"/>
        </w:rPr>
      </w:pPr>
    </w:p>
    <w:p w14:paraId="4146E710" w14:textId="685A8C08"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 xml:space="preserve">7.1. </w:t>
      </w:r>
      <w:r w:rsidRPr="00627A6B">
        <w:rPr>
          <w:rFonts w:ascii="Cambria" w:hAnsi="Cambria"/>
          <w:b/>
          <w:sz w:val="21"/>
          <w:szCs w:val="21"/>
        </w:rPr>
        <w:tab/>
      </w:r>
      <w:r w:rsidRPr="00627A6B">
        <w:rPr>
          <w:rFonts w:ascii="Cambria" w:hAnsi="Cambria"/>
          <w:sz w:val="21"/>
          <w:szCs w:val="21"/>
        </w:rPr>
        <w:t>W postępowaniu mogą brać udział Wykonawcy, którzy spełniają warunki udziału w</w:t>
      </w:r>
      <w:r w:rsidR="00FD5938" w:rsidRPr="00627A6B">
        <w:rPr>
          <w:rFonts w:ascii="Cambria" w:hAnsi="Cambria"/>
          <w:sz w:val="21"/>
          <w:szCs w:val="21"/>
        </w:rPr>
        <w:t> </w:t>
      </w:r>
      <w:r w:rsidRPr="00627A6B">
        <w:rPr>
          <w:rFonts w:ascii="Cambria" w:hAnsi="Cambria"/>
          <w:sz w:val="21"/>
          <w:szCs w:val="21"/>
        </w:rPr>
        <w:t>postępowaniu dotyczące:</w:t>
      </w:r>
    </w:p>
    <w:p w14:paraId="581B25A1" w14:textId="244CEAF5"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zdolności do wyst</w:t>
      </w:r>
      <w:r w:rsidR="00F41E2A" w:rsidRPr="00627A6B">
        <w:rPr>
          <w:rFonts w:ascii="Cambria" w:hAnsi="Cambria"/>
          <w:b/>
          <w:bCs/>
          <w:sz w:val="21"/>
          <w:szCs w:val="21"/>
        </w:rPr>
        <w:t>ępowania w obrocie gospodarczym:</w:t>
      </w:r>
    </w:p>
    <w:p w14:paraId="247F8302" w14:textId="77777777" w:rsidR="0088493A" w:rsidRPr="00627A6B" w:rsidRDefault="0088493A" w:rsidP="000842E5">
      <w:pPr>
        <w:ind w:left="1416"/>
        <w:jc w:val="both"/>
        <w:rPr>
          <w:rFonts w:ascii="Cambria" w:hAnsi="Cambria"/>
          <w:sz w:val="21"/>
          <w:szCs w:val="21"/>
        </w:rPr>
      </w:pPr>
      <w:r w:rsidRPr="00627A6B">
        <w:rPr>
          <w:rFonts w:ascii="Cambria" w:hAnsi="Cambria"/>
          <w:bCs/>
          <w:sz w:val="21"/>
          <w:szCs w:val="21"/>
        </w:rPr>
        <w:t>Zamawiający nie stawia szczególnych wymagań w zakresie opisu spełniania tego warunku udziału w postępowaniu.</w:t>
      </w:r>
    </w:p>
    <w:p w14:paraId="4AD19E52" w14:textId="53EFE5FE"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uprawnień do prowadzenia określonej działalności</w:t>
      </w:r>
      <w:r w:rsidR="000814A4" w:rsidRPr="00627A6B">
        <w:rPr>
          <w:rFonts w:ascii="Cambria" w:hAnsi="Cambria"/>
          <w:b/>
          <w:bCs/>
          <w:sz w:val="21"/>
          <w:szCs w:val="21"/>
        </w:rPr>
        <w:t xml:space="preserve"> gospodarczej lub</w:t>
      </w:r>
      <w:r w:rsidRPr="00627A6B">
        <w:rPr>
          <w:rFonts w:ascii="Cambria" w:hAnsi="Cambria"/>
          <w:b/>
          <w:bCs/>
          <w:sz w:val="21"/>
          <w:szCs w:val="21"/>
        </w:rPr>
        <w:t xml:space="preserve"> zawodowej:</w:t>
      </w:r>
    </w:p>
    <w:p w14:paraId="66B38B46" w14:textId="77777777" w:rsidR="0088493A" w:rsidRPr="00627A6B" w:rsidRDefault="0088493A" w:rsidP="000842E5">
      <w:pPr>
        <w:ind w:left="1418" w:hanging="2"/>
        <w:jc w:val="both"/>
        <w:rPr>
          <w:rFonts w:ascii="Cambria" w:hAnsi="Cambria"/>
          <w:sz w:val="21"/>
          <w:szCs w:val="21"/>
        </w:rPr>
      </w:pPr>
      <w:r w:rsidRPr="00627A6B">
        <w:rPr>
          <w:rFonts w:ascii="Cambria" w:hAnsi="Cambria"/>
          <w:bCs/>
          <w:sz w:val="21"/>
          <w:szCs w:val="21"/>
        </w:rPr>
        <w:t>Zamawiający nie stawia szczególnych wymagań w zakresie opisu spełniania tego warunku udziału w postępowaniu.</w:t>
      </w:r>
    </w:p>
    <w:p w14:paraId="10F2F451" w14:textId="21E67145"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sytuacji ekonomicznej lub finansowej:</w:t>
      </w:r>
    </w:p>
    <w:p w14:paraId="2094312B" w14:textId="499CE6F0" w:rsidR="00130B4E" w:rsidRPr="00627A6B" w:rsidRDefault="00130B4E" w:rsidP="00130B4E">
      <w:pPr>
        <w:pStyle w:val="Akapitzlist"/>
        <w:ind w:left="1416"/>
        <w:jc w:val="both"/>
        <w:rPr>
          <w:rFonts w:ascii="Cambria" w:hAnsi="Cambria"/>
          <w:sz w:val="21"/>
          <w:szCs w:val="21"/>
        </w:rPr>
      </w:pPr>
      <w:r w:rsidRPr="00627A6B">
        <w:rPr>
          <w:rFonts w:ascii="Cambria" w:hAnsi="Cambria"/>
          <w:bCs/>
          <w:sz w:val="21"/>
          <w:szCs w:val="21"/>
        </w:rPr>
        <w:t>Zamawiający nie stawia szczególnych wymagań w zakresie opisu spełniania tego warunku udziału w postępowaniu.</w:t>
      </w:r>
    </w:p>
    <w:p w14:paraId="63B9F441" w14:textId="77777777"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zdolności technicznej lub zawodowej:</w:t>
      </w:r>
    </w:p>
    <w:p w14:paraId="4B4BEFFB" w14:textId="77777777" w:rsidR="004415C6" w:rsidRPr="00627A6B" w:rsidRDefault="004415C6" w:rsidP="004415C6">
      <w:pPr>
        <w:jc w:val="both"/>
        <w:rPr>
          <w:rFonts w:ascii="Cambria" w:hAnsi="Cambria"/>
          <w:bCs/>
          <w:sz w:val="21"/>
          <w:szCs w:val="21"/>
        </w:rPr>
      </w:pPr>
    </w:p>
    <w:p w14:paraId="763A68D8" w14:textId="329BB169" w:rsidR="00784B84" w:rsidRPr="00627A6B" w:rsidRDefault="0088493A" w:rsidP="004415C6">
      <w:pPr>
        <w:ind w:left="1134"/>
        <w:jc w:val="both"/>
        <w:rPr>
          <w:rFonts w:ascii="Cambria" w:hAnsi="Cambria"/>
          <w:bCs/>
          <w:sz w:val="21"/>
          <w:szCs w:val="21"/>
        </w:rPr>
      </w:pPr>
      <w:r w:rsidRPr="00627A6B">
        <w:rPr>
          <w:rFonts w:ascii="Cambria" w:hAnsi="Cambria"/>
          <w:bCs/>
          <w:sz w:val="21"/>
          <w:szCs w:val="21"/>
        </w:rPr>
        <w:t>Warunek ten</w:t>
      </w:r>
      <w:r w:rsidRPr="00627A6B">
        <w:rPr>
          <w:rFonts w:ascii="Cambria" w:hAnsi="Cambria"/>
          <w:b/>
          <w:bCs/>
          <w:sz w:val="21"/>
          <w:szCs w:val="21"/>
        </w:rPr>
        <w:t>, w zakresie</w:t>
      </w:r>
      <w:r w:rsidR="005A484A" w:rsidRPr="00627A6B">
        <w:rPr>
          <w:rFonts w:ascii="Cambria" w:hAnsi="Cambria"/>
          <w:b/>
          <w:bCs/>
          <w:sz w:val="21"/>
          <w:szCs w:val="21"/>
        </w:rPr>
        <w:t xml:space="preserve"> wiedzy i</w:t>
      </w:r>
      <w:r w:rsidRPr="00627A6B">
        <w:rPr>
          <w:rFonts w:ascii="Cambria" w:hAnsi="Cambria"/>
          <w:b/>
          <w:bCs/>
          <w:sz w:val="21"/>
          <w:szCs w:val="21"/>
        </w:rPr>
        <w:t xml:space="preserve"> doświadczenia</w:t>
      </w:r>
      <w:r w:rsidRPr="00627A6B">
        <w:rPr>
          <w:rFonts w:ascii="Cambria" w:hAnsi="Cambria"/>
          <w:bCs/>
          <w:sz w:val="21"/>
          <w:szCs w:val="21"/>
        </w:rPr>
        <w:t>, zostanie uznany za spełniony, jeśli Wykonawca wykaże, że</w:t>
      </w:r>
      <w:r w:rsidR="00DF11CF" w:rsidRPr="00627A6B">
        <w:rPr>
          <w:rFonts w:ascii="Cambria" w:hAnsi="Cambria"/>
          <w:bCs/>
          <w:sz w:val="21"/>
          <w:szCs w:val="21"/>
        </w:rPr>
        <w:t xml:space="preserve"> </w:t>
      </w:r>
      <w:r w:rsidRPr="00627A6B">
        <w:rPr>
          <w:rFonts w:ascii="Cambria" w:hAnsi="Cambria"/>
          <w:bCs/>
          <w:sz w:val="21"/>
          <w:szCs w:val="21"/>
        </w:rPr>
        <w:t xml:space="preserve">w okresie ostatnich </w:t>
      </w:r>
      <w:r w:rsidR="00C17FBE" w:rsidRPr="00627A6B">
        <w:rPr>
          <w:rFonts w:ascii="Cambria" w:hAnsi="Cambria"/>
          <w:bCs/>
          <w:sz w:val="21"/>
          <w:szCs w:val="21"/>
        </w:rPr>
        <w:t>3 lat liczonych wstecz od dnia, w którym upływa termin składania ofert (a jeżeli okres prowadzenia działalności jest krótszy – w tym okresie) wykonał co najmniej</w:t>
      </w:r>
      <w:r w:rsidR="00D22C1F" w:rsidRPr="00627A6B">
        <w:rPr>
          <w:rFonts w:ascii="Cambria" w:hAnsi="Cambria"/>
          <w:bCs/>
          <w:sz w:val="21"/>
          <w:szCs w:val="21"/>
        </w:rPr>
        <w:t xml:space="preserve"> 2 dostawy</w:t>
      </w:r>
      <w:r w:rsidR="00805AF2">
        <w:rPr>
          <w:rFonts w:ascii="Cambria" w:hAnsi="Cambria"/>
          <w:bCs/>
          <w:sz w:val="21"/>
          <w:szCs w:val="21"/>
        </w:rPr>
        <w:t>, przedmiotem których były</w:t>
      </w:r>
      <w:r w:rsidR="00C17FBE" w:rsidRPr="00627A6B">
        <w:rPr>
          <w:rFonts w:ascii="Cambria" w:hAnsi="Cambria"/>
          <w:bCs/>
          <w:sz w:val="21"/>
          <w:szCs w:val="21"/>
        </w:rPr>
        <w:t>:</w:t>
      </w:r>
    </w:p>
    <w:p w14:paraId="61B84384" w14:textId="77777777" w:rsidR="00C17FBE" w:rsidRPr="00627A6B" w:rsidRDefault="00C17FBE" w:rsidP="00C17FBE">
      <w:pPr>
        <w:ind w:left="2268" w:hanging="709"/>
        <w:jc w:val="both"/>
        <w:rPr>
          <w:rFonts w:ascii="Cambria" w:hAnsi="Cambria"/>
          <w:bCs/>
          <w:sz w:val="21"/>
          <w:szCs w:val="21"/>
        </w:rPr>
      </w:pPr>
    </w:p>
    <w:p w14:paraId="004EADD3" w14:textId="3839C54C" w:rsidR="00C17FBE" w:rsidRPr="00627A6B" w:rsidRDefault="00C17FBE" w:rsidP="004415C6">
      <w:pPr>
        <w:tabs>
          <w:tab w:val="left" w:pos="567"/>
        </w:tabs>
        <w:ind w:left="567"/>
        <w:jc w:val="both"/>
        <w:rPr>
          <w:rFonts w:ascii="Cambria" w:hAnsi="Cambria"/>
          <w:bCs/>
          <w:sz w:val="21"/>
          <w:szCs w:val="21"/>
        </w:rPr>
      </w:pPr>
      <w:r w:rsidRPr="00627A6B">
        <w:rPr>
          <w:rFonts w:ascii="Cambria" w:hAnsi="Cambria"/>
          <w:bCs/>
          <w:sz w:val="21"/>
          <w:szCs w:val="21"/>
        </w:rPr>
        <w:t>Dla Części nr 1:</w:t>
      </w:r>
      <w:r w:rsidR="004415C6" w:rsidRPr="00627A6B">
        <w:rPr>
          <w:rFonts w:ascii="Cambria" w:hAnsi="Cambria"/>
          <w:bCs/>
          <w:sz w:val="21"/>
          <w:szCs w:val="21"/>
        </w:rPr>
        <w:t xml:space="preserve"> artykuł</w:t>
      </w:r>
      <w:r w:rsidR="00805AF2">
        <w:rPr>
          <w:rFonts w:ascii="Cambria" w:hAnsi="Cambria"/>
          <w:bCs/>
          <w:sz w:val="21"/>
          <w:szCs w:val="21"/>
        </w:rPr>
        <w:t>y</w:t>
      </w:r>
      <w:r w:rsidR="004415C6" w:rsidRPr="00627A6B">
        <w:rPr>
          <w:rFonts w:ascii="Cambria" w:hAnsi="Cambria"/>
          <w:bCs/>
          <w:sz w:val="21"/>
          <w:szCs w:val="21"/>
        </w:rPr>
        <w:t xml:space="preserve"> ogólnospożywcz</w:t>
      </w:r>
      <w:r w:rsidR="00805AF2">
        <w:rPr>
          <w:rFonts w:ascii="Cambria" w:hAnsi="Cambria"/>
          <w:bCs/>
          <w:sz w:val="21"/>
          <w:szCs w:val="21"/>
        </w:rPr>
        <w:t>e</w:t>
      </w:r>
      <w:r w:rsidR="00D22C1F" w:rsidRPr="00627A6B">
        <w:rPr>
          <w:rFonts w:ascii="Cambria" w:hAnsi="Cambria"/>
          <w:bCs/>
          <w:sz w:val="21"/>
          <w:szCs w:val="21"/>
        </w:rPr>
        <w:t xml:space="preserve"> </w:t>
      </w:r>
      <w:r w:rsidR="004415C6" w:rsidRPr="00627A6B">
        <w:rPr>
          <w:rFonts w:ascii="Cambria" w:hAnsi="Cambria"/>
          <w:bCs/>
          <w:sz w:val="21"/>
          <w:szCs w:val="21"/>
        </w:rPr>
        <w:t xml:space="preserve">na łączną kwotę nie mniejszą niż </w:t>
      </w:r>
      <w:r w:rsidR="00D22C1F" w:rsidRPr="00627A6B">
        <w:rPr>
          <w:rFonts w:ascii="Cambria" w:hAnsi="Cambria"/>
          <w:bCs/>
          <w:sz w:val="21"/>
          <w:szCs w:val="21"/>
        </w:rPr>
        <w:t>300 000,00 zł brutto</w:t>
      </w:r>
      <w:r w:rsidRPr="00627A6B">
        <w:rPr>
          <w:rFonts w:ascii="Cambria" w:hAnsi="Cambria"/>
          <w:bCs/>
          <w:sz w:val="21"/>
          <w:szCs w:val="21"/>
        </w:rPr>
        <w:t>;</w:t>
      </w:r>
    </w:p>
    <w:p w14:paraId="60D5AE4E" w14:textId="063A08BD" w:rsidR="00C17FBE" w:rsidRPr="00627A6B" w:rsidRDefault="00C17FBE"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Części nr 2: </w:t>
      </w:r>
      <w:r w:rsidR="004415C6" w:rsidRPr="00627A6B">
        <w:rPr>
          <w:rFonts w:ascii="Cambria" w:hAnsi="Cambria"/>
          <w:bCs/>
          <w:sz w:val="21"/>
          <w:szCs w:val="21"/>
        </w:rPr>
        <w:t>napoj</w:t>
      </w:r>
      <w:r w:rsidR="00805AF2">
        <w:rPr>
          <w:rFonts w:ascii="Cambria" w:hAnsi="Cambria"/>
          <w:bCs/>
          <w:sz w:val="21"/>
          <w:szCs w:val="21"/>
        </w:rPr>
        <w:t>e</w:t>
      </w:r>
      <w:r w:rsidR="004415C6" w:rsidRPr="00627A6B">
        <w:rPr>
          <w:rFonts w:ascii="Cambria" w:hAnsi="Cambria"/>
          <w:bCs/>
          <w:sz w:val="21"/>
          <w:szCs w:val="21"/>
        </w:rPr>
        <w:t xml:space="preserve"> na łączną kwotę nie mniejszą niż </w:t>
      </w:r>
      <w:r w:rsidR="00D22C1F" w:rsidRPr="00627A6B">
        <w:rPr>
          <w:rFonts w:ascii="Cambria" w:hAnsi="Cambria"/>
          <w:bCs/>
          <w:sz w:val="21"/>
          <w:szCs w:val="21"/>
        </w:rPr>
        <w:t>40 000,00 zł brutto</w:t>
      </w:r>
      <w:r w:rsidRPr="00627A6B">
        <w:rPr>
          <w:rFonts w:ascii="Cambria" w:hAnsi="Cambria"/>
          <w:bCs/>
          <w:sz w:val="21"/>
          <w:szCs w:val="21"/>
        </w:rPr>
        <w:t>;</w:t>
      </w:r>
    </w:p>
    <w:p w14:paraId="3237C3A6" w14:textId="44BA0734" w:rsidR="00D22C1F" w:rsidRPr="00627A6B" w:rsidRDefault="00D22C1F"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zęści nr</w:t>
      </w:r>
      <w:r w:rsidR="00D64386" w:rsidRPr="00627A6B">
        <w:rPr>
          <w:rFonts w:ascii="Cambria" w:hAnsi="Cambria"/>
          <w:bCs/>
          <w:sz w:val="21"/>
          <w:szCs w:val="21"/>
        </w:rPr>
        <w:t xml:space="preserve"> </w:t>
      </w:r>
      <w:r w:rsidRPr="00627A6B">
        <w:rPr>
          <w:rFonts w:ascii="Cambria" w:hAnsi="Cambria"/>
          <w:bCs/>
          <w:sz w:val="21"/>
          <w:szCs w:val="21"/>
        </w:rPr>
        <w:t xml:space="preserve">3: </w:t>
      </w:r>
      <w:r w:rsidR="004415C6" w:rsidRPr="00627A6B">
        <w:rPr>
          <w:rFonts w:ascii="Cambria" w:hAnsi="Cambria"/>
          <w:bCs/>
          <w:sz w:val="21"/>
          <w:szCs w:val="21"/>
        </w:rPr>
        <w:t>produkt</w:t>
      </w:r>
      <w:r w:rsidR="00805AF2">
        <w:rPr>
          <w:rFonts w:ascii="Cambria" w:hAnsi="Cambria"/>
          <w:bCs/>
          <w:sz w:val="21"/>
          <w:szCs w:val="21"/>
        </w:rPr>
        <w:t>y</w:t>
      </w:r>
      <w:r w:rsidR="004415C6" w:rsidRPr="00627A6B">
        <w:rPr>
          <w:rFonts w:ascii="Cambria" w:hAnsi="Cambria"/>
          <w:bCs/>
          <w:sz w:val="21"/>
          <w:szCs w:val="21"/>
        </w:rPr>
        <w:t xml:space="preserve"> instant na łączną kwotę nie mniejszą niż </w:t>
      </w:r>
      <w:r w:rsidRPr="00627A6B">
        <w:rPr>
          <w:rFonts w:ascii="Cambria" w:hAnsi="Cambria"/>
          <w:bCs/>
          <w:sz w:val="21"/>
          <w:szCs w:val="21"/>
        </w:rPr>
        <w:t>10 000,00 zł brutto;</w:t>
      </w:r>
    </w:p>
    <w:p w14:paraId="4CC123E9" w14:textId="197DBA6E" w:rsidR="00D22C1F" w:rsidRPr="00627A6B" w:rsidRDefault="00D22C1F"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 xml:space="preserve">zęści nr 4: </w:t>
      </w:r>
      <w:r w:rsidR="004415C6" w:rsidRPr="00627A6B">
        <w:rPr>
          <w:rFonts w:ascii="Cambria" w:hAnsi="Cambria"/>
          <w:bCs/>
          <w:sz w:val="21"/>
          <w:szCs w:val="21"/>
        </w:rPr>
        <w:t>napoj</w:t>
      </w:r>
      <w:r w:rsidR="00805AF2">
        <w:rPr>
          <w:rFonts w:ascii="Cambria" w:hAnsi="Cambria"/>
          <w:bCs/>
          <w:sz w:val="21"/>
          <w:szCs w:val="21"/>
        </w:rPr>
        <w:t>e</w:t>
      </w:r>
      <w:r w:rsidR="004415C6" w:rsidRPr="00627A6B">
        <w:rPr>
          <w:rFonts w:ascii="Cambria" w:hAnsi="Cambria"/>
          <w:bCs/>
          <w:sz w:val="21"/>
          <w:szCs w:val="21"/>
        </w:rPr>
        <w:t xml:space="preserve"> alkoholow</w:t>
      </w:r>
      <w:r w:rsidR="00805AF2">
        <w:rPr>
          <w:rFonts w:ascii="Cambria" w:hAnsi="Cambria"/>
          <w:bCs/>
          <w:sz w:val="21"/>
          <w:szCs w:val="21"/>
        </w:rPr>
        <w:t>e</w:t>
      </w:r>
      <w:r w:rsidR="004415C6" w:rsidRPr="00627A6B">
        <w:rPr>
          <w:rFonts w:ascii="Cambria" w:hAnsi="Cambria"/>
          <w:bCs/>
          <w:sz w:val="21"/>
          <w:szCs w:val="21"/>
        </w:rPr>
        <w:t xml:space="preserve"> na łączną kwotę nie mniejszą niż </w:t>
      </w:r>
      <w:r w:rsidRPr="00627A6B">
        <w:rPr>
          <w:rFonts w:ascii="Cambria" w:hAnsi="Cambria"/>
          <w:bCs/>
          <w:sz w:val="21"/>
          <w:szCs w:val="21"/>
        </w:rPr>
        <w:t>4</w:t>
      </w:r>
      <w:r w:rsidR="000E0F88" w:rsidRPr="00627A6B">
        <w:rPr>
          <w:rFonts w:ascii="Cambria" w:hAnsi="Cambria"/>
          <w:bCs/>
          <w:sz w:val="21"/>
          <w:szCs w:val="21"/>
        </w:rPr>
        <w:t>5</w:t>
      </w:r>
      <w:r w:rsidRPr="00627A6B">
        <w:rPr>
          <w:rFonts w:ascii="Cambria" w:hAnsi="Cambria"/>
          <w:bCs/>
          <w:sz w:val="21"/>
          <w:szCs w:val="21"/>
        </w:rPr>
        <w:t> 000,00 zł brutto;</w:t>
      </w:r>
    </w:p>
    <w:p w14:paraId="48DD86BF" w14:textId="0765BAFF" w:rsidR="00D22C1F" w:rsidRPr="00627A6B" w:rsidRDefault="00D22C1F"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zęści nr 5:</w:t>
      </w:r>
      <w:r w:rsidR="004415C6" w:rsidRPr="00627A6B">
        <w:rPr>
          <w:rFonts w:ascii="Cambria" w:hAnsi="Cambria"/>
          <w:bCs/>
          <w:sz w:val="21"/>
          <w:szCs w:val="21"/>
        </w:rPr>
        <w:t xml:space="preserve"> nabiał na łączną kwotę nie mniejszą niż </w:t>
      </w:r>
      <w:r w:rsidR="000E0F88" w:rsidRPr="00627A6B">
        <w:rPr>
          <w:rFonts w:ascii="Cambria" w:hAnsi="Cambria"/>
          <w:bCs/>
          <w:sz w:val="21"/>
          <w:szCs w:val="21"/>
        </w:rPr>
        <w:t>40</w:t>
      </w:r>
      <w:r w:rsidRPr="00627A6B">
        <w:rPr>
          <w:rFonts w:ascii="Cambria" w:hAnsi="Cambria"/>
          <w:bCs/>
          <w:sz w:val="21"/>
          <w:szCs w:val="21"/>
        </w:rPr>
        <w:t xml:space="preserve">0 000,00 zł brutto;      </w:t>
      </w:r>
    </w:p>
    <w:p w14:paraId="131BA8C2" w14:textId="0DF6915A" w:rsidR="00C17FBE" w:rsidRPr="00627A6B" w:rsidRDefault="009E5B51"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 xml:space="preserve">zęści nr 6: </w:t>
      </w:r>
      <w:r w:rsidR="004415C6" w:rsidRPr="00627A6B">
        <w:rPr>
          <w:rFonts w:ascii="Cambria" w:hAnsi="Cambria"/>
          <w:bCs/>
          <w:sz w:val="21"/>
          <w:szCs w:val="21"/>
        </w:rPr>
        <w:t>mięs</w:t>
      </w:r>
      <w:r w:rsidR="00805AF2">
        <w:rPr>
          <w:rFonts w:ascii="Cambria" w:hAnsi="Cambria"/>
          <w:bCs/>
          <w:sz w:val="21"/>
          <w:szCs w:val="21"/>
        </w:rPr>
        <w:t>o</w:t>
      </w:r>
      <w:r w:rsidR="004415C6" w:rsidRPr="00627A6B">
        <w:rPr>
          <w:rFonts w:ascii="Cambria" w:hAnsi="Cambria"/>
          <w:bCs/>
          <w:sz w:val="21"/>
          <w:szCs w:val="21"/>
        </w:rPr>
        <w:t xml:space="preserve"> i wędlin</w:t>
      </w:r>
      <w:r w:rsidR="00805AF2">
        <w:rPr>
          <w:rFonts w:ascii="Cambria" w:hAnsi="Cambria"/>
          <w:bCs/>
          <w:sz w:val="21"/>
          <w:szCs w:val="21"/>
        </w:rPr>
        <w:t>y</w:t>
      </w:r>
      <w:r w:rsidR="004415C6" w:rsidRPr="00627A6B">
        <w:rPr>
          <w:rFonts w:ascii="Cambria" w:hAnsi="Cambria"/>
          <w:bCs/>
          <w:sz w:val="21"/>
          <w:szCs w:val="21"/>
        </w:rPr>
        <w:t xml:space="preserve"> na łączną kwotę nie mniejszą niż </w:t>
      </w:r>
      <w:r w:rsidRPr="00627A6B">
        <w:rPr>
          <w:rFonts w:ascii="Cambria" w:hAnsi="Cambria"/>
          <w:bCs/>
          <w:sz w:val="21"/>
          <w:szCs w:val="21"/>
        </w:rPr>
        <w:t xml:space="preserve">700 000,00 zł brutto </w:t>
      </w:r>
    </w:p>
    <w:p w14:paraId="058C8605" w14:textId="77777777" w:rsidR="0073619B" w:rsidRPr="00627A6B" w:rsidRDefault="0073619B" w:rsidP="000842E5">
      <w:pPr>
        <w:ind w:left="1560"/>
        <w:jc w:val="both"/>
        <w:rPr>
          <w:rFonts w:ascii="Cambria" w:hAnsi="Cambria"/>
          <w:sz w:val="21"/>
          <w:szCs w:val="21"/>
        </w:rPr>
      </w:pPr>
    </w:p>
    <w:p w14:paraId="391CF91D" w14:textId="283F5863"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 xml:space="preserve">7.2. </w:t>
      </w:r>
      <w:r w:rsidRPr="00627A6B">
        <w:rPr>
          <w:rFonts w:ascii="Cambria" w:hAnsi="Cambria"/>
          <w:b/>
          <w:sz w:val="21"/>
          <w:szCs w:val="21"/>
        </w:rPr>
        <w:tab/>
      </w:r>
      <w:r w:rsidRPr="00627A6B">
        <w:rPr>
          <w:rFonts w:ascii="Cambria" w:hAnsi="Cambria"/>
          <w:sz w:val="21"/>
          <w:szCs w:val="21"/>
        </w:rPr>
        <w:t>Ocena spełniania warunków udziału w postępowaniu dokonana zostanie zgodnie z formułą „spełnia”/„nie spełnia”, w oparciu o informacje zawarte w dokumentach i oświadczeniach, o</w:t>
      </w:r>
      <w:r w:rsidR="007548EB" w:rsidRPr="00627A6B">
        <w:rPr>
          <w:rFonts w:ascii="Cambria" w:hAnsi="Cambria"/>
          <w:sz w:val="21"/>
          <w:szCs w:val="21"/>
        </w:rPr>
        <w:t> </w:t>
      </w:r>
      <w:r w:rsidRPr="00627A6B">
        <w:rPr>
          <w:rFonts w:ascii="Cambria" w:hAnsi="Cambria"/>
          <w:sz w:val="21"/>
          <w:szCs w:val="21"/>
        </w:rPr>
        <w:t>których mowa w rozdziale 8.</w:t>
      </w:r>
    </w:p>
    <w:p w14:paraId="7EE98033" w14:textId="10FAB967" w:rsidR="0088493A" w:rsidRPr="00627A6B" w:rsidRDefault="0088493A" w:rsidP="0016063F">
      <w:pPr>
        <w:ind w:left="709" w:hanging="709"/>
        <w:jc w:val="both"/>
        <w:rPr>
          <w:rFonts w:ascii="Cambria" w:hAnsi="Cambria"/>
          <w:sz w:val="21"/>
          <w:szCs w:val="21"/>
        </w:rPr>
      </w:pPr>
      <w:r w:rsidRPr="00627A6B">
        <w:rPr>
          <w:rFonts w:ascii="Cambria" w:hAnsi="Cambria"/>
          <w:b/>
          <w:sz w:val="21"/>
          <w:szCs w:val="21"/>
        </w:rPr>
        <w:t xml:space="preserve">7.3. </w:t>
      </w:r>
      <w:r w:rsidRPr="00627A6B">
        <w:rPr>
          <w:rFonts w:ascii="Cambria" w:hAnsi="Cambria"/>
          <w:b/>
          <w:sz w:val="21"/>
          <w:szCs w:val="21"/>
        </w:rPr>
        <w:tab/>
      </w:r>
      <w:r w:rsidRPr="00627A6B">
        <w:rPr>
          <w:rFonts w:ascii="Cambria" w:hAnsi="Cambria"/>
          <w:sz w:val="21"/>
          <w:szCs w:val="21"/>
        </w:rPr>
        <w:t>Wykonawcy mogą wspólnie ubiegać się o udzielenie zamówienia. Żaden z Wykonawców wspólnie ubiegających się o udzielenie zamówienia nie może podlegać wykluczeniu z</w:t>
      </w:r>
      <w:r w:rsidR="007548EB" w:rsidRPr="00627A6B">
        <w:rPr>
          <w:rFonts w:ascii="Cambria" w:hAnsi="Cambria"/>
          <w:sz w:val="21"/>
          <w:szCs w:val="21"/>
        </w:rPr>
        <w:t> </w:t>
      </w:r>
      <w:r w:rsidRPr="00627A6B">
        <w:rPr>
          <w:rFonts w:ascii="Cambria" w:hAnsi="Cambria"/>
          <w:sz w:val="21"/>
          <w:szCs w:val="21"/>
        </w:rPr>
        <w:t xml:space="preserve">postępowania. W </w:t>
      </w:r>
      <w:r w:rsidRPr="00627A6B">
        <w:rPr>
          <w:rFonts w:ascii="Cambria" w:hAnsi="Cambria"/>
          <w:sz w:val="21"/>
          <w:szCs w:val="21"/>
        </w:rPr>
        <w:lastRenderedPageBreak/>
        <w:t>przypadku Wykonawców wspólnie ubiegających się o udzielenie zamówienia warunki udziału w postępowaniu określone w pkt 7.1. powinni spełniać łącznie wszyscy Wykonawcy</w:t>
      </w:r>
      <w:r w:rsidR="005A484A" w:rsidRPr="00627A6B">
        <w:rPr>
          <w:rFonts w:ascii="Cambria" w:hAnsi="Cambria"/>
          <w:sz w:val="21"/>
          <w:szCs w:val="21"/>
        </w:rPr>
        <w:t>, z zastrzeżeniem, że warunek udziału w postępowaniu określony w pkt 7.1.4 wiedza i doświadczenie – winien spełniać co najmniej jeden z wykonawców samodzielnie</w:t>
      </w:r>
      <w:r w:rsidRPr="00627A6B">
        <w:rPr>
          <w:rFonts w:ascii="Cambria" w:hAnsi="Cambria"/>
          <w:sz w:val="21"/>
          <w:szCs w:val="21"/>
        </w:rPr>
        <w:t>.</w:t>
      </w:r>
    </w:p>
    <w:p w14:paraId="53E6A6C9" w14:textId="702E760D" w:rsidR="00DE4F13" w:rsidRPr="00627A6B" w:rsidRDefault="0088493A" w:rsidP="00DE4F13">
      <w:pPr>
        <w:ind w:left="709" w:hanging="709"/>
        <w:jc w:val="both"/>
        <w:rPr>
          <w:rFonts w:ascii="Cambria" w:hAnsi="Cambria"/>
          <w:sz w:val="21"/>
          <w:szCs w:val="21"/>
        </w:rPr>
      </w:pPr>
      <w:r w:rsidRPr="00627A6B">
        <w:rPr>
          <w:rFonts w:ascii="Cambria" w:hAnsi="Cambria"/>
          <w:b/>
          <w:sz w:val="21"/>
          <w:szCs w:val="21"/>
        </w:rPr>
        <w:t>7.</w:t>
      </w:r>
      <w:r w:rsidR="0016063F" w:rsidRPr="00627A6B">
        <w:rPr>
          <w:rFonts w:ascii="Cambria" w:hAnsi="Cambria"/>
          <w:b/>
          <w:sz w:val="21"/>
          <w:szCs w:val="21"/>
        </w:rPr>
        <w:t>4</w:t>
      </w:r>
      <w:r w:rsidRPr="00627A6B">
        <w:rPr>
          <w:rFonts w:ascii="Cambria" w:hAnsi="Cambria"/>
          <w:b/>
          <w:sz w:val="21"/>
          <w:szCs w:val="21"/>
        </w:rPr>
        <w:t>.</w:t>
      </w:r>
      <w:r w:rsidRPr="00627A6B">
        <w:rPr>
          <w:rFonts w:ascii="Cambria" w:hAnsi="Cambria"/>
          <w:b/>
          <w:sz w:val="21"/>
          <w:szCs w:val="21"/>
        </w:rPr>
        <w:tab/>
      </w:r>
      <w:r w:rsidRPr="00627A6B">
        <w:rPr>
          <w:rFonts w:ascii="Cambria" w:hAnsi="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r w:rsidR="005A484A" w:rsidRPr="00627A6B">
        <w:rPr>
          <w:rFonts w:ascii="Cambria" w:hAnsi="Cambria"/>
          <w:sz w:val="21"/>
          <w:szCs w:val="21"/>
        </w:rPr>
        <w:t xml:space="preserve">W przypadku polegania na zdolnościach technicznych w zakresie wiedzy i doświadczenia </w:t>
      </w:r>
      <w:r w:rsidR="00A71CBB" w:rsidRPr="00627A6B">
        <w:rPr>
          <w:rFonts w:ascii="Cambria" w:hAnsi="Cambria"/>
          <w:sz w:val="21"/>
          <w:szCs w:val="21"/>
        </w:rPr>
        <w:t xml:space="preserve">warunek określony w </w:t>
      </w:r>
      <w:proofErr w:type="spellStart"/>
      <w:r w:rsidR="00A71CBB" w:rsidRPr="00627A6B">
        <w:rPr>
          <w:rFonts w:ascii="Cambria" w:hAnsi="Cambria"/>
          <w:sz w:val="21"/>
          <w:szCs w:val="21"/>
        </w:rPr>
        <w:t>w</w:t>
      </w:r>
      <w:proofErr w:type="spellEnd"/>
      <w:r w:rsidR="00A71CBB" w:rsidRPr="00627A6B">
        <w:rPr>
          <w:rFonts w:ascii="Cambria" w:hAnsi="Cambria"/>
          <w:sz w:val="21"/>
          <w:szCs w:val="21"/>
        </w:rPr>
        <w:t xml:space="preserve"> pkt 7.1.4 SWZ podmiot udostępniający winien spełniać samodzielnie w całości.</w:t>
      </w:r>
    </w:p>
    <w:p w14:paraId="5E5FAAA9" w14:textId="77777777" w:rsidR="00DE4F13" w:rsidRPr="00627A6B" w:rsidRDefault="00DE4F13" w:rsidP="00DE4F13">
      <w:pPr>
        <w:ind w:left="709" w:hanging="1"/>
        <w:jc w:val="both"/>
        <w:rPr>
          <w:rFonts w:ascii="Cambria" w:hAnsi="Cambria"/>
          <w:b/>
          <w:sz w:val="21"/>
          <w:szCs w:val="21"/>
        </w:rPr>
      </w:pPr>
    </w:p>
    <w:p w14:paraId="06320B3D" w14:textId="4173C397" w:rsidR="00DE4F13" w:rsidRPr="00627A6B" w:rsidRDefault="00DE4F13" w:rsidP="00DE4F13">
      <w:pPr>
        <w:ind w:left="709" w:hanging="1"/>
        <w:jc w:val="both"/>
        <w:rPr>
          <w:rFonts w:ascii="Cambria" w:hAnsi="Cambria"/>
          <w:sz w:val="21"/>
          <w:szCs w:val="21"/>
        </w:rPr>
      </w:pPr>
      <w:r w:rsidRPr="00627A6B">
        <w:rPr>
          <w:rFonts w:ascii="Cambria" w:hAnsi="Cambria"/>
          <w:sz w:val="21"/>
          <w:szCs w:val="21"/>
        </w:rPr>
        <w:t>Zamawiający ocenia, czy udostępniane Wykonawcy przez podmioty udostępniające zasoby zdolności techniczne lub zawodowe, pozwalają na wykazanie przez Wykonawcę spełniania warunków udziału w postępowaniu, o których mowa w pkt 7.1. SWZ, a także bada, czy nie zachodzą wobec tego podmiotu podstawy wykluczenia, które zostały przewidziane w SWZ względem Wykonawcy.</w:t>
      </w:r>
    </w:p>
    <w:p w14:paraId="362868B6" w14:textId="5C87CBB5" w:rsidR="00DE4F13" w:rsidRPr="00627A6B" w:rsidRDefault="00DE4F13" w:rsidP="00DE4F13">
      <w:pPr>
        <w:spacing w:before="120" w:after="120"/>
        <w:ind w:left="709" w:hanging="1"/>
        <w:jc w:val="both"/>
        <w:rPr>
          <w:rFonts w:ascii="Cambria" w:hAnsi="Cambria"/>
          <w:sz w:val="21"/>
          <w:szCs w:val="21"/>
        </w:rPr>
      </w:pPr>
      <w:r w:rsidRPr="00627A6B">
        <w:rPr>
          <w:rFonts w:ascii="Cambria" w:hAnsi="Cambria"/>
          <w:sz w:val="21"/>
          <w:szCs w:val="21"/>
        </w:rPr>
        <w:t>Jeżeli zdolności techniczne lub zawodowe</w:t>
      </w:r>
      <w:r w:rsidR="00805AF2">
        <w:rPr>
          <w:rFonts w:ascii="Cambria" w:hAnsi="Cambria"/>
          <w:sz w:val="21"/>
          <w:szCs w:val="21"/>
        </w:rPr>
        <w:t xml:space="preserve"> </w:t>
      </w:r>
      <w:r w:rsidRPr="00627A6B">
        <w:rPr>
          <w:rFonts w:ascii="Cambria" w:hAnsi="Cambria"/>
          <w:sz w:val="21"/>
          <w:szCs w:val="21"/>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17FC2C" w14:textId="609EBE70" w:rsidR="00DE4F13" w:rsidRPr="00627A6B" w:rsidRDefault="00DE4F13" w:rsidP="00DE4F13">
      <w:pPr>
        <w:spacing w:before="120" w:after="120"/>
        <w:ind w:left="709" w:hanging="1"/>
        <w:jc w:val="both"/>
        <w:rPr>
          <w:rFonts w:ascii="Cambria" w:hAnsi="Cambria"/>
          <w:sz w:val="21"/>
          <w:szCs w:val="21"/>
        </w:rPr>
      </w:pPr>
      <w:r w:rsidRPr="00627A6B">
        <w:rPr>
          <w:rFonts w:ascii="Cambria" w:hAnsi="Cambria"/>
          <w:sz w:val="21"/>
          <w:szCs w:val="21"/>
        </w:rPr>
        <w:t>Wykonawca nie może, po upływie terminu składania ofert, powoływać się na zdolności podmiotów udostępniających zasoby, jeżeli na etapie składania ofert nie polegał on w danym zakresie na zdolnościach podmiotów udostępniających zasoby.</w:t>
      </w:r>
    </w:p>
    <w:p w14:paraId="6502F2D4" w14:textId="77777777" w:rsidR="00DB3230" w:rsidRPr="00627A6B" w:rsidRDefault="00DB3230" w:rsidP="000842E5">
      <w:pPr>
        <w:ind w:left="709" w:hanging="709"/>
        <w:jc w:val="both"/>
        <w:rPr>
          <w:rFonts w:ascii="Cambria" w:hAnsi="Cambria"/>
          <w:sz w:val="21"/>
          <w:szCs w:val="21"/>
        </w:rPr>
      </w:pPr>
    </w:p>
    <w:p w14:paraId="0A297372" w14:textId="32C64152" w:rsidR="0088493A" w:rsidRPr="00627A6B" w:rsidRDefault="0088493A" w:rsidP="000842E5">
      <w:pPr>
        <w:tabs>
          <w:tab w:val="left" w:pos="709"/>
        </w:tabs>
        <w:ind w:left="709" w:hanging="709"/>
        <w:jc w:val="both"/>
        <w:rPr>
          <w:rFonts w:ascii="Cambria" w:hAnsi="Cambria"/>
          <w:sz w:val="21"/>
          <w:szCs w:val="21"/>
        </w:rPr>
      </w:pPr>
      <w:r w:rsidRPr="00627A6B">
        <w:rPr>
          <w:rFonts w:ascii="Cambria" w:hAnsi="Cambria"/>
          <w:b/>
          <w:bCs/>
          <w:sz w:val="21"/>
          <w:szCs w:val="21"/>
        </w:rPr>
        <w:t>7.</w:t>
      </w:r>
      <w:r w:rsidR="0016063F" w:rsidRPr="00627A6B">
        <w:rPr>
          <w:rFonts w:ascii="Cambria" w:hAnsi="Cambria"/>
          <w:b/>
          <w:bCs/>
          <w:sz w:val="21"/>
          <w:szCs w:val="21"/>
        </w:rPr>
        <w:t>5</w:t>
      </w:r>
      <w:r w:rsidRPr="00627A6B">
        <w:rPr>
          <w:rFonts w:ascii="Cambria" w:hAnsi="Cambria"/>
          <w:bCs/>
          <w:sz w:val="21"/>
          <w:szCs w:val="21"/>
        </w:rPr>
        <w:t>.</w:t>
      </w:r>
      <w:r w:rsidRPr="00627A6B">
        <w:rPr>
          <w:rFonts w:ascii="Cambria" w:hAnsi="Cambria"/>
          <w:bCs/>
          <w:sz w:val="21"/>
          <w:szCs w:val="21"/>
        </w:rPr>
        <w:tab/>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Pr="00627A6B">
        <w:rPr>
          <w:rFonts w:ascii="Cambria" w:hAnsi="Cambria"/>
          <w:sz w:val="21"/>
          <w:szCs w:val="21"/>
        </w:rPr>
        <w:t>zaangażowanie zasobów technicznych lub zawodowych Wykonawcy w inne przedsięwzięcia gospodarcze Wykonawcy może mieć negatywny wpływ na realizację zamówienia.</w:t>
      </w:r>
    </w:p>
    <w:p w14:paraId="7AC4C32C" w14:textId="77777777" w:rsidR="00DE4F13" w:rsidRPr="00627A6B" w:rsidRDefault="00DE4F13" w:rsidP="00DE4F13">
      <w:pPr>
        <w:tabs>
          <w:tab w:val="left" w:pos="709"/>
        </w:tabs>
        <w:jc w:val="both"/>
        <w:rPr>
          <w:rFonts w:ascii="Cambria" w:hAnsi="Cambria"/>
          <w:sz w:val="21"/>
          <w:szCs w:val="21"/>
        </w:rPr>
      </w:pPr>
    </w:p>
    <w:p w14:paraId="2EFB0E9D" w14:textId="06C4AA8E" w:rsidR="00BB2F4E" w:rsidRPr="00627A6B" w:rsidRDefault="00BB2F4E" w:rsidP="000842E5">
      <w:pPr>
        <w:tabs>
          <w:tab w:val="left" w:pos="709"/>
        </w:tabs>
        <w:ind w:left="709" w:hanging="709"/>
        <w:jc w:val="both"/>
        <w:rPr>
          <w:rFonts w:ascii="Cambria" w:hAnsi="Cambria"/>
          <w:b/>
          <w:sz w:val="21"/>
          <w:szCs w:val="21"/>
        </w:rPr>
      </w:pPr>
      <w:r w:rsidRPr="00627A6B">
        <w:rPr>
          <w:rFonts w:ascii="Cambria" w:hAnsi="Cambria"/>
          <w:b/>
          <w:sz w:val="21"/>
          <w:szCs w:val="21"/>
        </w:rPr>
        <w:t xml:space="preserve"> </w:t>
      </w:r>
    </w:p>
    <w:p w14:paraId="733E8120" w14:textId="77777777" w:rsidR="0088493A" w:rsidRPr="00627A6B" w:rsidRDefault="0088493A" w:rsidP="007410E9">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51B5E80" w14:textId="77777777">
        <w:tc>
          <w:tcPr>
            <w:tcW w:w="9073" w:type="dxa"/>
            <w:shd w:val="clear" w:color="auto" w:fill="E7E6E6"/>
          </w:tcPr>
          <w:p w14:paraId="3FECA8FA" w14:textId="28C42389" w:rsidR="0088493A" w:rsidRPr="00627A6B" w:rsidRDefault="0088493A" w:rsidP="000842E5">
            <w:pPr>
              <w:tabs>
                <w:tab w:val="left" w:pos="654"/>
              </w:tabs>
              <w:snapToGrid w:val="0"/>
              <w:ind w:left="654" w:hanging="654"/>
              <w:jc w:val="both"/>
              <w:rPr>
                <w:rFonts w:ascii="Cambria" w:hAnsi="Cambria"/>
                <w:sz w:val="21"/>
                <w:szCs w:val="21"/>
              </w:rPr>
            </w:pPr>
            <w:r w:rsidRPr="00627A6B">
              <w:rPr>
                <w:rFonts w:ascii="Cambria" w:hAnsi="Cambria"/>
                <w:b/>
                <w:bCs/>
                <w:sz w:val="21"/>
                <w:szCs w:val="21"/>
              </w:rPr>
              <w:t xml:space="preserve">8. </w:t>
            </w:r>
            <w:r w:rsidRPr="00627A6B">
              <w:rPr>
                <w:rFonts w:ascii="Cambria" w:hAnsi="Cambria"/>
                <w:b/>
                <w:bCs/>
                <w:sz w:val="21"/>
                <w:szCs w:val="21"/>
              </w:rPr>
              <w:tab/>
              <w:t>WYKAZ OŚWIADCZEŃ ORAZ PODMIOTOWYCH ŚRODKÓW DOWODOWYCH W CELU WYKAZA</w:t>
            </w:r>
            <w:r w:rsidR="001730CC" w:rsidRPr="00627A6B">
              <w:rPr>
                <w:rFonts w:ascii="Cambria" w:hAnsi="Cambria"/>
                <w:b/>
                <w:bCs/>
                <w:sz w:val="21"/>
                <w:szCs w:val="21"/>
              </w:rPr>
              <w:t>N</w:t>
            </w:r>
            <w:r w:rsidRPr="00627A6B">
              <w:rPr>
                <w:rFonts w:ascii="Cambria" w:hAnsi="Cambria"/>
                <w:b/>
                <w:bCs/>
                <w:sz w:val="21"/>
                <w:szCs w:val="21"/>
              </w:rPr>
              <w:t>IA BRAKU PODSTAW DO WYKLUCZENIA Z POSTĘPOWANIA ORAZ SPEŁNIAN</w:t>
            </w:r>
            <w:r w:rsidR="00B755A3" w:rsidRPr="00627A6B">
              <w:rPr>
                <w:rFonts w:ascii="Cambria" w:hAnsi="Cambria"/>
                <w:b/>
                <w:bCs/>
                <w:sz w:val="21"/>
                <w:szCs w:val="21"/>
              </w:rPr>
              <w:t>IA</w:t>
            </w:r>
            <w:r w:rsidRPr="00627A6B">
              <w:rPr>
                <w:rFonts w:ascii="Cambria" w:hAnsi="Cambria"/>
                <w:b/>
                <w:bCs/>
                <w:sz w:val="21"/>
                <w:szCs w:val="21"/>
              </w:rPr>
              <w:t xml:space="preserve"> WARU</w:t>
            </w:r>
            <w:r w:rsidR="00A5430A" w:rsidRPr="00627A6B">
              <w:rPr>
                <w:rFonts w:ascii="Cambria" w:hAnsi="Cambria"/>
                <w:b/>
                <w:bCs/>
                <w:sz w:val="21"/>
                <w:szCs w:val="21"/>
              </w:rPr>
              <w:t>NKÓW</w:t>
            </w:r>
            <w:r w:rsidRPr="00627A6B">
              <w:rPr>
                <w:rFonts w:ascii="Cambria" w:hAnsi="Cambria"/>
                <w:b/>
                <w:bCs/>
                <w:sz w:val="21"/>
                <w:szCs w:val="21"/>
              </w:rPr>
              <w:t xml:space="preserve"> UDZIAŁU W POSTĘPOWANIU</w:t>
            </w:r>
          </w:p>
        </w:tc>
      </w:tr>
    </w:tbl>
    <w:p w14:paraId="360552FB" w14:textId="77777777" w:rsidR="0088493A" w:rsidRPr="00627A6B" w:rsidRDefault="0088493A" w:rsidP="000842E5">
      <w:pPr>
        <w:rPr>
          <w:rFonts w:ascii="Cambria" w:hAnsi="Cambria"/>
          <w:sz w:val="21"/>
          <w:szCs w:val="21"/>
        </w:rPr>
      </w:pPr>
    </w:p>
    <w:p w14:paraId="0EA30563" w14:textId="2C426648" w:rsidR="00191389" w:rsidRPr="00627A6B" w:rsidRDefault="0088493A" w:rsidP="000842E5">
      <w:pPr>
        <w:ind w:left="709" w:hanging="709"/>
        <w:jc w:val="both"/>
        <w:rPr>
          <w:rFonts w:ascii="Cambria" w:hAnsi="Cambria"/>
          <w:sz w:val="21"/>
          <w:szCs w:val="21"/>
        </w:rPr>
      </w:pPr>
      <w:r w:rsidRPr="00627A6B">
        <w:rPr>
          <w:rFonts w:ascii="Cambria" w:hAnsi="Cambria"/>
          <w:sz w:val="21"/>
          <w:szCs w:val="21"/>
        </w:rPr>
        <w:t>8.1.</w:t>
      </w:r>
      <w:r w:rsidRPr="00627A6B">
        <w:rPr>
          <w:rFonts w:ascii="Cambria" w:hAnsi="Cambria"/>
          <w:b/>
          <w:sz w:val="21"/>
          <w:szCs w:val="21"/>
        </w:rPr>
        <w:tab/>
      </w:r>
      <w:r w:rsidR="00191389" w:rsidRPr="00627A6B">
        <w:rPr>
          <w:rFonts w:ascii="Cambria" w:hAnsi="Cambria"/>
          <w:sz w:val="21"/>
          <w:szCs w:val="21"/>
        </w:rPr>
        <w:t>W celu</w:t>
      </w:r>
      <w:r w:rsidR="00781289" w:rsidRPr="00627A6B">
        <w:rPr>
          <w:rFonts w:ascii="Cambria" w:hAnsi="Cambria"/>
          <w:sz w:val="21"/>
          <w:szCs w:val="21"/>
        </w:rPr>
        <w:t xml:space="preserve"> wstępnego</w:t>
      </w:r>
      <w:r w:rsidR="00191389" w:rsidRPr="00627A6B">
        <w:rPr>
          <w:rFonts w:ascii="Cambria" w:hAnsi="Cambria"/>
          <w:sz w:val="21"/>
          <w:szCs w:val="21"/>
        </w:rPr>
        <w:t xml:space="preserve"> potwierdzenia braku podstaw do wykluczenia z postępowania, o których mowa w pkt 6.1.</w:t>
      </w:r>
      <w:r w:rsidR="007D4075" w:rsidRPr="00627A6B">
        <w:rPr>
          <w:rFonts w:ascii="Cambria" w:hAnsi="Cambria"/>
          <w:sz w:val="21"/>
          <w:szCs w:val="21"/>
        </w:rPr>
        <w:t>,</w:t>
      </w:r>
      <w:r w:rsidR="00DE4F13" w:rsidRPr="00627A6B">
        <w:rPr>
          <w:rFonts w:ascii="Cambria" w:hAnsi="Cambria"/>
          <w:sz w:val="21"/>
          <w:szCs w:val="21"/>
        </w:rPr>
        <w:t xml:space="preserve"> </w:t>
      </w:r>
      <w:r w:rsidR="00191389" w:rsidRPr="00627A6B">
        <w:rPr>
          <w:rFonts w:ascii="Cambria" w:hAnsi="Cambria"/>
          <w:sz w:val="21"/>
          <w:szCs w:val="21"/>
        </w:rPr>
        <w:t>6.3.</w:t>
      </w:r>
      <w:r w:rsidR="009C63B0" w:rsidRPr="00627A6B">
        <w:rPr>
          <w:rFonts w:ascii="Cambria" w:hAnsi="Cambria"/>
          <w:sz w:val="21"/>
          <w:szCs w:val="21"/>
        </w:rPr>
        <w:t xml:space="preserve">, </w:t>
      </w:r>
      <w:r w:rsidR="007D4075" w:rsidRPr="00627A6B">
        <w:rPr>
          <w:rFonts w:ascii="Cambria" w:hAnsi="Cambria"/>
          <w:sz w:val="21"/>
          <w:szCs w:val="21"/>
        </w:rPr>
        <w:t xml:space="preserve">6.4 </w:t>
      </w:r>
      <w:r w:rsidR="009C63B0" w:rsidRPr="00627A6B">
        <w:rPr>
          <w:rFonts w:ascii="Cambria" w:hAnsi="Cambria"/>
          <w:sz w:val="21"/>
          <w:szCs w:val="21"/>
        </w:rPr>
        <w:t xml:space="preserve">i 6.5 </w:t>
      </w:r>
      <w:r w:rsidR="00191389" w:rsidRPr="00627A6B">
        <w:rPr>
          <w:rFonts w:ascii="Cambria" w:hAnsi="Cambria"/>
          <w:sz w:val="21"/>
          <w:szCs w:val="21"/>
        </w:rPr>
        <w:t>SWZ oraz w celu potwierdzenia spełniania warunków udziału w postępowaniu, o których mowa w pkt 7.1. SWZ</w:t>
      </w:r>
      <w:r w:rsidR="006E7C01" w:rsidRPr="00627A6B">
        <w:rPr>
          <w:rFonts w:ascii="Cambria" w:hAnsi="Cambria"/>
          <w:sz w:val="21"/>
          <w:szCs w:val="21"/>
        </w:rPr>
        <w:t>,</w:t>
      </w:r>
      <w:r w:rsidR="00191389" w:rsidRPr="00627A6B">
        <w:rPr>
          <w:rFonts w:ascii="Cambria" w:hAnsi="Cambria"/>
          <w:sz w:val="21"/>
          <w:szCs w:val="21"/>
        </w:rPr>
        <w:t xml:space="preserve"> Wykonawca składa wraz z ofertą </w:t>
      </w:r>
      <w:r w:rsidR="006E7C01" w:rsidRPr="00627A6B">
        <w:rPr>
          <w:rFonts w:ascii="Cambria" w:hAnsi="Cambria"/>
          <w:sz w:val="21"/>
          <w:szCs w:val="21"/>
        </w:rPr>
        <w:t>następujące oświadczenia:</w:t>
      </w:r>
    </w:p>
    <w:p w14:paraId="3E2BED7F" w14:textId="59DA43B6" w:rsidR="00C17FBE" w:rsidRPr="00627A6B" w:rsidRDefault="00D66859" w:rsidP="00C17FBE">
      <w:pPr>
        <w:spacing w:before="120"/>
        <w:ind w:left="1418" w:hanging="698"/>
        <w:jc w:val="both"/>
        <w:rPr>
          <w:rFonts w:ascii="Cambria" w:hAnsi="Cambria"/>
          <w:iCs/>
          <w:sz w:val="21"/>
          <w:szCs w:val="21"/>
        </w:rPr>
      </w:pPr>
      <w:r w:rsidRPr="00627A6B">
        <w:rPr>
          <w:rFonts w:ascii="Cambria" w:hAnsi="Cambria"/>
          <w:iCs/>
          <w:sz w:val="21"/>
          <w:szCs w:val="21"/>
        </w:rPr>
        <w:t xml:space="preserve">a) </w:t>
      </w:r>
      <w:r w:rsidRPr="00627A6B">
        <w:rPr>
          <w:rFonts w:ascii="Cambria" w:hAnsi="Cambria"/>
          <w:iCs/>
          <w:sz w:val="21"/>
          <w:szCs w:val="21"/>
        </w:rPr>
        <w:tab/>
      </w:r>
      <w:r w:rsidR="00C17FBE" w:rsidRPr="00627A6B">
        <w:rPr>
          <w:rFonts w:ascii="Cambria" w:hAnsi="Cambria"/>
          <w:iCs/>
          <w:sz w:val="21"/>
          <w:szCs w:val="21"/>
        </w:rPr>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3642F7FB" w14:textId="77777777" w:rsidR="00C17FBE" w:rsidRPr="00627A6B" w:rsidRDefault="00C17FBE" w:rsidP="00C17FBE">
      <w:pPr>
        <w:spacing w:before="120"/>
        <w:ind w:left="1418" w:hanging="2"/>
        <w:jc w:val="both"/>
        <w:rPr>
          <w:rFonts w:ascii="Cambria" w:hAnsi="Cambria"/>
          <w:iCs/>
          <w:sz w:val="21"/>
          <w:szCs w:val="21"/>
          <w:lang w:eastAsia="pl-PL"/>
        </w:rPr>
      </w:pPr>
      <w:r w:rsidRPr="00627A6B">
        <w:rPr>
          <w:rFonts w:ascii="Cambria" w:hAnsi="Cambria"/>
          <w:iCs/>
          <w:sz w:val="21"/>
          <w:szCs w:val="21"/>
        </w:rPr>
        <w:t>JEDZ stanowi dowód potwierdzający brak podstaw wykluczenia i spełnienie warunków udziału w postępowania, na dzień składania ofert, tymczasowo zastępujący wymagane przez Zamawiającego podmiotowe środki dowodowe.</w:t>
      </w:r>
    </w:p>
    <w:p w14:paraId="42301FAA" w14:textId="77777777" w:rsidR="00C17FBE" w:rsidRPr="00627A6B" w:rsidRDefault="00C17FBE" w:rsidP="00C17FBE">
      <w:pPr>
        <w:spacing w:before="120"/>
        <w:ind w:left="1420"/>
        <w:jc w:val="both"/>
        <w:rPr>
          <w:rFonts w:ascii="Cambria" w:hAnsi="Cambria"/>
          <w:iCs/>
          <w:sz w:val="21"/>
          <w:szCs w:val="21"/>
          <w:u w:val="single"/>
        </w:rPr>
      </w:pPr>
      <w:r w:rsidRPr="00627A6B">
        <w:rPr>
          <w:rFonts w:ascii="Cambria" w:hAnsi="Cambria"/>
          <w:iCs/>
          <w:sz w:val="21"/>
          <w:szCs w:val="21"/>
        </w:rPr>
        <w:t>Treść JEDZ określona została w załączniku nr 2 do SWZ. JEDZ Wykonawca sporządza, pod rygorem nieważności, w formie elektronicznej (tj. w postaci elektronicznej opatrzonej kwalifikowanym podpisem elektronicznym).</w:t>
      </w:r>
    </w:p>
    <w:p w14:paraId="4B3BA189" w14:textId="77777777" w:rsidR="00C17FBE" w:rsidRPr="00627A6B" w:rsidRDefault="00C17FBE" w:rsidP="00C17FBE">
      <w:pPr>
        <w:spacing w:before="120"/>
        <w:ind w:left="1418"/>
        <w:jc w:val="both"/>
        <w:rPr>
          <w:rFonts w:ascii="Cambria" w:hAnsi="Cambria"/>
          <w:iCs/>
          <w:sz w:val="21"/>
          <w:szCs w:val="21"/>
        </w:rPr>
      </w:pPr>
      <w:r w:rsidRPr="00627A6B">
        <w:rPr>
          <w:rFonts w:ascii="Cambria" w:hAnsi="Cambria"/>
          <w:iCs/>
          <w:sz w:val="21"/>
          <w:szCs w:val="21"/>
        </w:rPr>
        <w:t xml:space="preserve">W JEDZ należy podać następujące informacje: </w:t>
      </w:r>
    </w:p>
    <w:p w14:paraId="49B0EA5F" w14:textId="77777777" w:rsidR="00C17FBE" w:rsidRPr="00627A6B" w:rsidRDefault="00C17FBE" w:rsidP="00C17FBE">
      <w:pPr>
        <w:spacing w:before="120"/>
        <w:ind w:left="2127" w:hanging="709"/>
        <w:jc w:val="both"/>
        <w:rPr>
          <w:rFonts w:ascii="Cambria" w:hAnsi="Cambria"/>
          <w:iCs/>
          <w:sz w:val="21"/>
          <w:szCs w:val="21"/>
          <w:lang w:eastAsia="en-US"/>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1) -2) </w:t>
      </w:r>
      <w:proofErr w:type="spellStart"/>
      <w:r w:rsidRPr="00627A6B">
        <w:rPr>
          <w:rFonts w:ascii="Cambria" w:hAnsi="Cambria"/>
          <w:iCs/>
          <w:sz w:val="21"/>
          <w:szCs w:val="21"/>
        </w:rPr>
        <w:t>Pzp</w:t>
      </w:r>
      <w:proofErr w:type="spellEnd"/>
      <w:r w:rsidRPr="00627A6B">
        <w:rPr>
          <w:rFonts w:ascii="Cambria" w:hAnsi="Cambria"/>
          <w:iCs/>
          <w:sz w:val="21"/>
          <w:szCs w:val="21"/>
        </w:rPr>
        <w:t xml:space="preserve"> informacje wymagane w Części III lit. A JEDZ (w zakresie przestępstw o </w:t>
      </w:r>
      <w:r w:rsidRPr="00627A6B">
        <w:rPr>
          <w:rFonts w:ascii="Cambria" w:hAnsi="Cambria"/>
          <w:iCs/>
          <w:sz w:val="21"/>
          <w:szCs w:val="21"/>
        </w:rPr>
        <w:lastRenderedPageBreak/>
        <w:t>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231C240B"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3)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B JEDZ;</w:t>
      </w:r>
    </w:p>
    <w:p w14:paraId="099F7232"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4)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D JEDZ;</w:t>
      </w:r>
    </w:p>
    <w:p w14:paraId="44ECA47B"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5)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informacje wymagane w Części III lit. C wiersz czwarty JEDZ;</w:t>
      </w:r>
    </w:p>
    <w:p w14:paraId="456EE4FD"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6)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szósty JEDZ;</w:t>
      </w:r>
    </w:p>
    <w:p w14:paraId="4A53A3BD"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4)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drugi JEDZ;</w:t>
      </w:r>
    </w:p>
    <w:p w14:paraId="05BD5DBC"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na potwierdzenie braku podstaw do wykluczenia wskazanych w art. 109 ust. 1 pkt 5) - informacje wymagane w Części III lit. C wiersz trzeci JEDZ;</w:t>
      </w:r>
    </w:p>
    <w:p w14:paraId="4CC1A121"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6)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piąty JEDZ;</w:t>
      </w:r>
    </w:p>
    <w:p w14:paraId="3B4F52CB"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7)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siódmy JEDZ;</w:t>
      </w:r>
    </w:p>
    <w:p w14:paraId="6D280D7C"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8)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 C wiersz ósmy JEDZ;</w:t>
      </w:r>
    </w:p>
    <w:p w14:paraId="349A42C9"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9)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ósmy JEDZ;</w:t>
      </w:r>
    </w:p>
    <w:p w14:paraId="4871B398" w14:textId="6A98806A" w:rsidR="00C17FBE" w:rsidRPr="00627A6B" w:rsidRDefault="00C17FBE" w:rsidP="001C0F5F">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10)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ósmy JEDZ;</w:t>
      </w:r>
    </w:p>
    <w:p w14:paraId="4D03A79C" w14:textId="4FDA0EB3"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na potwierdzenie braku podstaw do wykluczenia wskazanych w art. 7 ust. 1 pkt 1-3 ustawy z dnia 13 kwietnia 2022 r. o szczególnych rozwiązaniach w zakresie przeciwdziałania wspieraniu agresji na Ukrainę oraz służących ochronie bezpieczeństwa narodowego (Dz. U. z 202</w:t>
      </w:r>
      <w:r w:rsidR="001C0F5F" w:rsidRPr="00627A6B">
        <w:rPr>
          <w:rFonts w:ascii="Cambria" w:hAnsi="Cambria"/>
          <w:iCs/>
          <w:sz w:val="21"/>
          <w:szCs w:val="21"/>
        </w:rPr>
        <w:t xml:space="preserve">4 </w:t>
      </w:r>
      <w:r w:rsidRPr="00627A6B">
        <w:rPr>
          <w:rFonts w:ascii="Cambria" w:hAnsi="Cambria"/>
          <w:iCs/>
          <w:sz w:val="21"/>
          <w:szCs w:val="21"/>
        </w:rPr>
        <w:t xml:space="preserve">r. poz. </w:t>
      </w:r>
      <w:r w:rsidR="001C0F5F" w:rsidRPr="00627A6B">
        <w:rPr>
          <w:rFonts w:ascii="Cambria" w:hAnsi="Cambria"/>
          <w:iCs/>
          <w:sz w:val="21"/>
          <w:szCs w:val="21"/>
        </w:rPr>
        <w:t>507</w:t>
      </w:r>
      <w:r w:rsidRPr="00627A6B">
        <w:rPr>
          <w:rFonts w:ascii="Cambria" w:hAnsi="Cambria"/>
          <w:iCs/>
          <w:sz w:val="21"/>
          <w:szCs w:val="21"/>
        </w:rPr>
        <w:t xml:space="preserve"> ze zm.) – informacje wymagane w Części III lit. D JEDZ;</w:t>
      </w:r>
    </w:p>
    <w:p w14:paraId="2041D9E6" w14:textId="7B8DFD1F" w:rsidR="00C17FBE" w:rsidRPr="00627A6B" w:rsidRDefault="00C17FBE" w:rsidP="00C17FBE">
      <w:pPr>
        <w:spacing w:before="120"/>
        <w:ind w:left="2127" w:hanging="709"/>
        <w:jc w:val="both"/>
        <w:rPr>
          <w:rFonts w:ascii="Cambria" w:hAnsi="Cambria"/>
          <w:iCs/>
          <w:color w:val="FF0000"/>
          <w:sz w:val="21"/>
          <w:szCs w:val="21"/>
        </w:rPr>
      </w:pPr>
      <w:r w:rsidRPr="00627A6B">
        <w:rPr>
          <w:rFonts w:ascii="Cambria" w:hAnsi="Cambria"/>
          <w:iCs/>
          <w:sz w:val="21"/>
          <w:szCs w:val="21"/>
        </w:rPr>
        <w:t>-</w:t>
      </w:r>
      <w:r w:rsidRPr="00627A6B">
        <w:rPr>
          <w:rFonts w:ascii="Cambria" w:hAnsi="Cambria"/>
          <w:iCs/>
          <w:sz w:val="21"/>
          <w:szCs w:val="21"/>
        </w:rPr>
        <w:tab/>
      </w:r>
      <w:r w:rsidRPr="00627A6B">
        <w:rPr>
          <w:rFonts w:ascii="Cambria" w:hAnsi="Cambria"/>
          <w:b/>
          <w:bCs/>
          <w:iCs/>
          <w:sz w:val="21"/>
          <w:szCs w:val="21"/>
        </w:rPr>
        <w:t xml:space="preserve">na potwierdzenie spełnienia warunków udziału w postępowaniu określonych w pkt </w:t>
      </w:r>
      <w:r w:rsidR="001C0F5F" w:rsidRPr="00627A6B">
        <w:rPr>
          <w:rFonts w:ascii="Cambria" w:hAnsi="Cambria"/>
          <w:b/>
          <w:bCs/>
          <w:iCs/>
          <w:sz w:val="21"/>
          <w:szCs w:val="21"/>
        </w:rPr>
        <w:t>7</w:t>
      </w:r>
      <w:r w:rsidRPr="00627A6B">
        <w:rPr>
          <w:rFonts w:ascii="Cambria" w:hAnsi="Cambria"/>
          <w:b/>
          <w:bCs/>
          <w:iCs/>
          <w:sz w:val="21"/>
          <w:szCs w:val="21"/>
        </w:rPr>
        <w:t xml:space="preserve">.1. SWZ – Wykonawca w Części IV wypełnia tylko sekcję α: OGÓLNE OŚWIADCZENIE DOTYCZĄCE WSZYSTKICH KRYTERIÓW KWALIFIKACJI </w:t>
      </w:r>
      <w:r w:rsidRPr="00627A6B">
        <w:rPr>
          <w:rFonts w:ascii="Cambria" w:hAnsi="Cambria"/>
          <w:b/>
          <w:bCs/>
          <w:iCs/>
          <w:color w:val="FF0000"/>
          <w:sz w:val="21"/>
          <w:szCs w:val="21"/>
        </w:rPr>
        <w:t>(pozostałe Sekcje A-D w Części IV JEDZ nie podlegają wypełnieniu).</w:t>
      </w:r>
    </w:p>
    <w:p w14:paraId="1951184F" w14:textId="77777777" w:rsidR="00C17FBE" w:rsidRPr="00627A6B" w:rsidRDefault="00C17FBE" w:rsidP="00C17FBE">
      <w:pPr>
        <w:spacing w:before="120" w:after="120"/>
        <w:ind w:left="1418" w:hanging="709"/>
        <w:jc w:val="both"/>
        <w:rPr>
          <w:rFonts w:ascii="Cambria" w:hAnsi="Cambria"/>
          <w:sz w:val="21"/>
          <w:szCs w:val="21"/>
        </w:rPr>
      </w:pPr>
      <w:r w:rsidRPr="00627A6B">
        <w:rPr>
          <w:rFonts w:ascii="Cambria" w:hAnsi="Cambria"/>
          <w:sz w:val="21"/>
          <w:szCs w:val="21"/>
        </w:rPr>
        <w:t>b)</w:t>
      </w:r>
      <w:r w:rsidRPr="00627A6B">
        <w:rPr>
          <w:rFonts w:ascii="Cambria" w:hAnsi="Cambria"/>
          <w:sz w:val="21"/>
          <w:szCs w:val="21"/>
        </w:rPr>
        <w:tab/>
        <w:t>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3 do SWZ). Oświadczenie to powinno zostać sporządzone pod rygorem nieważności, w formie elektronicznej (tj. w postaci elektronicznej opatrzonej kwalifikowanym podpisem elektronicznym).</w:t>
      </w:r>
    </w:p>
    <w:p w14:paraId="7D856EB7" w14:textId="098B5BAA"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lastRenderedPageBreak/>
        <w:t>8.2.</w:t>
      </w:r>
      <w:r w:rsidRPr="00627A6B">
        <w:rPr>
          <w:rFonts w:ascii="Cambria" w:hAnsi="Cambria"/>
          <w:b/>
          <w:sz w:val="21"/>
          <w:szCs w:val="21"/>
        </w:rPr>
        <w:tab/>
      </w:r>
      <w:r w:rsidRPr="00627A6B">
        <w:rPr>
          <w:rFonts w:ascii="Cambria" w:hAnsi="Cambria"/>
          <w:sz w:val="21"/>
          <w:szCs w:val="21"/>
        </w:rPr>
        <w:t xml:space="preserve">W celu potwierdzenia spełniania warunków udziału w postępowaniu, o których mowa w pkt 7.1. Zamawiający przed udzieleniem zamówienia, działając na podstawie art. </w:t>
      </w:r>
      <w:r w:rsidR="003D0090" w:rsidRPr="00627A6B">
        <w:rPr>
          <w:rFonts w:ascii="Cambria" w:hAnsi="Cambria"/>
          <w:sz w:val="21"/>
          <w:szCs w:val="21"/>
        </w:rPr>
        <w:t>126</w:t>
      </w:r>
      <w:r w:rsidRPr="00627A6B">
        <w:rPr>
          <w:rFonts w:ascii="Cambria" w:hAnsi="Cambria"/>
          <w:sz w:val="21"/>
          <w:szCs w:val="21"/>
        </w:rPr>
        <w:t xml:space="preserve"> ust. 1 PZP wezwie Wykonawcę, którego oferta została najwyżej oceniona, do złożenia w wyznaczonym, nie krótszym niż </w:t>
      </w:r>
      <w:r w:rsidR="003D0090" w:rsidRPr="00627A6B">
        <w:rPr>
          <w:rFonts w:ascii="Cambria" w:hAnsi="Cambria"/>
          <w:sz w:val="21"/>
          <w:szCs w:val="21"/>
        </w:rPr>
        <w:t>10</w:t>
      </w:r>
      <w:r w:rsidRPr="00627A6B">
        <w:rPr>
          <w:rFonts w:ascii="Cambria" w:hAnsi="Cambria"/>
          <w:sz w:val="21"/>
          <w:szCs w:val="21"/>
        </w:rPr>
        <w:t xml:space="preserve"> dni, terminie aktualnych na dzień złożenia następujących podmiotowych środków dowodowych:</w:t>
      </w:r>
    </w:p>
    <w:p w14:paraId="00A16A75" w14:textId="77777777" w:rsidR="00D66859" w:rsidRPr="00627A6B" w:rsidRDefault="00D66859" w:rsidP="000842E5">
      <w:pPr>
        <w:ind w:left="709" w:hanging="709"/>
        <w:jc w:val="both"/>
        <w:rPr>
          <w:rFonts w:ascii="Cambria" w:hAnsi="Cambria"/>
          <w:sz w:val="21"/>
          <w:szCs w:val="21"/>
        </w:rPr>
      </w:pPr>
    </w:p>
    <w:p w14:paraId="52DF0A28" w14:textId="262255CF" w:rsidR="00D66859" w:rsidRPr="00627A6B" w:rsidRDefault="00D66859" w:rsidP="00141E14">
      <w:pPr>
        <w:pStyle w:val="Kolorowalistaakcent11"/>
        <w:numPr>
          <w:ilvl w:val="0"/>
          <w:numId w:val="17"/>
        </w:numPr>
        <w:spacing w:before="120" w:after="240"/>
        <w:contextualSpacing w:val="0"/>
        <w:jc w:val="both"/>
        <w:rPr>
          <w:rFonts w:ascii="Cambria" w:hAnsi="Cambria"/>
          <w:sz w:val="21"/>
          <w:szCs w:val="21"/>
        </w:rPr>
      </w:pPr>
      <w:r w:rsidRPr="00627A6B">
        <w:rPr>
          <w:rFonts w:ascii="Cambria" w:hAnsi="Cambria"/>
          <w:sz w:val="21"/>
          <w:szCs w:val="21"/>
          <w:u w:val="single"/>
        </w:rPr>
        <w:t>wykazu dostaw</w:t>
      </w:r>
      <w:r w:rsidRPr="00627A6B">
        <w:rPr>
          <w:rFonts w:ascii="Cambria" w:hAnsi="Cambria"/>
          <w:sz w:val="21"/>
          <w:szCs w:val="21"/>
        </w:rPr>
        <w:t xml:space="preserve">, a w przypadku świadczeń powtarzających się  lub ciągłych również wykonywanych, w okresie ostatnich 3 lat*,  a jeżeli okres prowadzenia działalności jest krótszy – w tym okresie, wraz z podaniem ich wartości brutto, przedmiotu (rodzaju wykonanych dostaw), dat wykonania (dat dziennych rozpoczęcia i zakończenia realizacji) i podmiotów, na rzecz których dostawy zostały wykonane (wzór wykazu wykonanych usług stanowi załącznik nr </w:t>
      </w:r>
      <w:r w:rsidR="001C0F5F" w:rsidRPr="00627A6B">
        <w:rPr>
          <w:rFonts w:ascii="Cambria" w:hAnsi="Cambria"/>
          <w:sz w:val="21"/>
          <w:szCs w:val="21"/>
        </w:rPr>
        <w:t>5</w:t>
      </w:r>
      <w:r w:rsidRPr="00627A6B">
        <w:rPr>
          <w:rFonts w:ascii="Cambria" w:hAnsi="Cambria"/>
          <w:sz w:val="21"/>
          <w:szCs w:val="21"/>
        </w:rPr>
        <w:t xml:space="preserve"> do SWZ),</w:t>
      </w:r>
    </w:p>
    <w:p w14:paraId="5195829D" w14:textId="0BE1217E" w:rsidR="00D66859" w:rsidRPr="00627A6B" w:rsidRDefault="00D66859" w:rsidP="00D66859">
      <w:pPr>
        <w:pStyle w:val="Kolorowalistaakcent11"/>
        <w:spacing w:after="240"/>
        <w:ind w:left="1571"/>
        <w:jc w:val="both"/>
        <w:rPr>
          <w:rFonts w:ascii="Cambria" w:hAnsi="Cambria"/>
          <w:sz w:val="21"/>
          <w:szCs w:val="21"/>
        </w:rPr>
      </w:pPr>
      <w:r w:rsidRPr="00627A6B">
        <w:rPr>
          <w:rFonts w:ascii="Cambria" w:hAnsi="Cambria"/>
          <w:sz w:val="21"/>
          <w:szCs w:val="21"/>
        </w:rPr>
        <w:t xml:space="preserve">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 </w:t>
      </w:r>
    </w:p>
    <w:p w14:paraId="6FC091F5" w14:textId="77777777" w:rsidR="00D66859" w:rsidRPr="00627A6B" w:rsidRDefault="00D66859" w:rsidP="00D66859">
      <w:pPr>
        <w:pStyle w:val="Akapitzlist"/>
        <w:spacing w:before="120"/>
        <w:ind w:left="1571"/>
        <w:jc w:val="both"/>
        <w:rPr>
          <w:rFonts w:ascii="Cambria" w:hAnsi="Cambria"/>
          <w:sz w:val="21"/>
          <w:szCs w:val="21"/>
        </w:rPr>
      </w:pPr>
      <w:r w:rsidRPr="00627A6B">
        <w:rPr>
          <w:rFonts w:ascii="Cambria" w:hAnsi="Cambria"/>
          <w:sz w:val="21"/>
          <w:szCs w:val="21"/>
        </w:rPr>
        <w:t>* liczonych wstecz od dnia w którym upływa termin składania ofert.</w:t>
      </w:r>
    </w:p>
    <w:p w14:paraId="43BAC222" w14:textId="77777777" w:rsidR="00F10530" w:rsidRPr="00627A6B" w:rsidRDefault="00F10530" w:rsidP="00D66859">
      <w:pPr>
        <w:jc w:val="both"/>
        <w:rPr>
          <w:rFonts w:ascii="Cambria" w:hAnsi="Cambria"/>
          <w:sz w:val="21"/>
          <w:szCs w:val="21"/>
        </w:rPr>
      </w:pPr>
    </w:p>
    <w:p w14:paraId="7A3A4B34" w14:textId="2CFAF1AA" w:rsidR="00D66859" w:rsidRPr="00627A6B" w:rsidRDefault="00D66859" w:rsidP="00D66859">
      <w:pPr>
        <w:pStyle w:val="Kolorowalistaakcent11"/>
        <w:numPr>
          <w:ilvl w:val="0"/>
          <w:numId w:val="17"/>
        </w:numPr>
        <w:spacing w:before="120" w:after="240"/>
        <w:contextualSpacing w:val="0"/>
        <w:jc w:val="both"/>
        <w:rPr>
          <w:rFonts w:ascii="Cambria" w:hAnsi="Cambria"/>
          <w:sz w:val="21"/>
          <w:szCs w:val="21"/>
        </w:rPr>
      </w:pPr>
      <w:r w:rsidRPr="00627A6B">
        <w:rPr>
          <w:rFonts w:ascii="Cambria" w:hAnsi="Cambria"/>
          <w:sz w:val="21"/>
          <w:szCs w:val="21"/>
          <w:u w:val="single"/>
        </w:rPr>
        <w:t>dowodów</w:t>
      </w:r>
      <w:r w:rsidRPr="00627A6B">
        <w:rPr>
          <w:rFonts w:ascii="Cambria" w:hAnsi="Cambria"/>
          <w:sz w:val="21"/>
          <w:szCs w:val="21"/>
        </w:rPr>
        <w:t xml:space="preserve"> określających, czy dostawy wskazane w wykazie zostały wykonane lub są wykonywane należycie, przy czym dowodami, o których mowa powyżej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BB33586" w14:textId="77777777" w:rsidR="00D041B9" w:rsidRPr="00627A6B" w:rsidRDefault="00D041B9" w:rsidP="00141E14">
      <w:pPr>
        <w:pStyle w:val="Kolorowalistaakcent11"/>
        <w:ind w:left="0"/>
        <w:contextualSpacing w:val="0"/>
        <w:jc w:val="both"/>
        <w:rPr>
          <w:rFonts w:ascii="Cambria" w:hAnsi="Cambria"/>
          <w:sz w:val="21"/>
          <w:szCs w:val="21"/>
        </w:rPr>
      </w:pPr>
    </w:p>
    <w:p w14:paraId="6ABFD8CB" w14:textId="79BF8362" w:rsidR="0088493A" w:rsidRPr="00627A6B" w:rsidRDefault="0088493A" w:rsidP="000842E5">
      <w:pPr>
        <w:pStyle w:val="Kolorowalistaakcent11"/>
        <w:ind w:left="709" w:hanging="709"/>
        <w:contextualSpacing w:val="0"/>
        <w:jc w:val="both"/>
        <w:rPr>
          <w:rFonts w:ascii="Cambria" w:hAnsi="Cambria"/>
          <w:sz w:val="21"/>
          <w:szCs w:val="21"/>
        </w:rPr>
      </w:pPr>
      <w:r w:rsidRPr="00627A6B">
        <w:rPr>
          <w:rFonts w:ascii="Cambria" w:hAnsi="Cambria"/>
          <w:sz w:val="21"/>
          <w:szCs w:val="21"/>
        </w:rPr>
        <w:t>8.3.</w:t>
      </w:r>
      <w:r w:rsidRPr="00627A6B">
        <w:rPr>
          <w:rFonts w:ascii="Cambria" w:hAnsi="Cambria"/>
          <w:b/>
          <w:sz w:val="21"/>
          <w:szCs w:val="21"/>
        </w:rPr>
        <w:tab/>
      </w:r>
      <w:r w:rsidRPr="00627A6B">
        <w:rPr>
          <w:rFonts w:ascii="Cambria" w:hAnsi="Cambria"/>
          <w:sz w:val="21"/>
          <w:szCs w:val="21"/>
        </w:rPr>
        <w:t>W celu potwierdzenia braku podstaw do wyk</w:t>
      </w:r>
      <w:r w:rsidR="008A3AE0" w:rsidRPr="00627A6B">
        <w:rPr>
          <w:rFonts w:ascii="Cambria" w:hAnsi="Cambria"/>
          <w:sz w:val="21"/>
          <w:szCs w:val="21"/>
        </w:rPr>
        <w:t>luczenia, o których mowa w pkt 6.1</w:t>
      </w:r>
      <w:r w:rsidR="000300A2" w:rsidRPr="00627A6B">
        <w:rPr>
          <w:rFonts w:ascii="Cambria" w:hAnsi="Cambria"/>
          <w:sz w:val="21"/>
          <w:szCs w:val="21"/>
        </w:rPr>
        <w:t xml:space="preserve">, i </w:t>
      </w:r>
      <w:r w:rsidR="008A3AE0" w:rsidRPr="00627A6B">
        <w:rPr>
          <w:rFonts w:ascii="Cambria" w:hAnsi="Cambria"/>
          <w:sz w:val="21"/>
          <w:szCs w:val="21"/>
        </w:rPr>
        <w:t>6</w:t>
      </w:r>
      <w:r w:rsidRPr="00627A6B">
        <w:rPr>
          <w:rFonts w:ascii="Cambria" w:hAnsi="Cambria"/>
          <w:sz w:val="21"/>
          <w:szCs w:val="21"/>
        </w:rPr>
        <w:t>.3</w:t>
      </w:r>
      <w:r w:rsidR="003669A0" w:rsidRPr="00627A6B">
        <w:rPr>
          <w:rFonts w:ascii="Cambria" w:hAnsi="Cambria"/>
          <w:sz w:val="21"/>
          <w:szCs w:val="21"/>
        </w:rPr>
        <w:t>.</w:t>
      </w:r>
      <w:r w:rsidRPr="00627A6B">
        <w:rPr>
          <w:rFonts w:ascii="Cambria" w:hAnsi="Cambria"/>
          <w:sz w:val="21"/>
          <w:szCs w:val="21"/>
        </w:rPr>
        <w:t xml:space="preserve"> Zamawiający przed udzieleniem zamówienia, działając na podstawie art. </w:t>
      </w:r>
      <w:r w:rsidR="00F01A97" w:rsidRPr="00627A6B">
        <w:rPr>
          <w:rFonts w:ascii="Cambria" w:hAnsi="Cambria"/>
          <w:sz w:val="21"/>
          <w:szCs w:val="21"/>
        </w:rPr>
        <w:t>126</w:t>
      </w:r>
      <w:r w:rsidRPr="00627A6B">
        <w:rPr>
          <w:rFonts w:ascii="Cambria" w:hAnsi="Cambria"/>
          <w:sz w:val="21"/>
          <w:szCs w:val="21"/>
        </w:rPr>
        <w:t xml:space="preserve"> ust. </w:t>
      </w:r>
      <w:r w:rsidR="00F01A97" w:rsidRPr="00627A6B">
        <w:rPr>
          <w:rFonts w:ascii="Cambria" w:hAnsi="Cambria"/>
          <w:sz w:val="21"/>
          <w:szCs w:val="21"/>
        </w:rPr>
        <w:t>1</w:t>
      </w:r>
      <w:r w:rsidRPr="00627A6B">
        <w:rPr>
          <w:rFonts w:ascii="Cambria" w:hAnsi="Cambria"/>
          <w:sz w:val="21"/>
          <w:szCs w:val="21"/>
        </w:rPr>
        <w:t xml:space="preserve"> PZP wezwie Wykonawcę, którego oferta została najwyżej oceniona, do złożenia w wyznaczonym, nie krótszym niż </w:t>
      </w:r>
      <w:r w:rsidR="00F01A97" w:rsidRPr="00627A6B">
        <w:rPr>
          <w:rFonts w:ascii="Cambria" w:hAnsi="Cambria"/>
          <w:sz w:val="21"/>
          <w:szCs w:val="21"/>
        </w:rPr>
        <w:t>10</w:t>
      </w:r>
      <w:r w:rsidRPr="00627A6B">
        <w:rPr>
          <w:rFonts w:ascii="Cambria" w:hAnsi="Cambria"/>
          <w:sz w:val="21"/>
          <w:szCs w:val="21"/>
        </w:rPr>
        <w:t xml:space="preserve"> dni, terminie aktualnych na dzień złożenia następujących podmiotowych środków dowodowych:</w:t>
      </w:r>
    </w:p>
    <w:p w14:paraId="44AE682C" w14:textId="77777777" w:rsidR="00141E14" w:rsidRPr="00627A6B" w:rsidRDefault="00141E14" w:rsidP="000842E5">
      <w:pPr>
        <w:pStyle w:val="Kolorowalistaakcent11"/>
        <w:ind w:left="709" w:hanging="709"/>
        <w:contextualSpacing w:val="0"/>
        <w:jc w:val="both"/>
        <w:rPr>
          <w:rFonts w:ascii="Cambria" w:hAnsi="Cambria"/>
          <w:sz w:val="21"/>
          <w:szCs w:val="21"/>
        </w:rPr>
      </w:pPr>
    </w:p>
    <w:p w14:paraId="100ED3FC" w14:textId="0E0F1902" w:rsidR="00141E14" w:rsidRPr="00627A6B" w:rsidRDefault="0088493A"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t>a)</w:t>
      </w:r>
      <w:r w:rsidRPr="00627A6B">
        <w:rPr>
          <w:rFonts w:ascii="Cambria" w:hAnsi="Cambria"/>
          <w:sz w:val="21"/>
          <w:szCs w:val="21"/>
        </w:rPr>
        <w:tab/>
        <w:t>oświadczenia Wykonawcy, w zakresie art. 108 ust. 1 pkt 5</w:t>
      </w:r>
      <w:r w:rsidR="00C92199" w:rsidRPr="00627A6B">
        <w:rPr>
          <w:rFonts w:ascii="Cambria" w:hAnsi="Cambria"/>
          <w:sz w:val="21"/>
          <w:szCs w:val="21"/>
        </w:rPr>
        <w:t>)</w:t>
      </w:r>
      <w:r w:rsidRPr="00627A6B">
        <w:rPr>
          <w:rFonts w:ascii="Cambria" w:hAnsi="Cambria"/>
          <w:sz w:val="21"/>
          <w:szCs w:val="21"/>
        </w:rPr>
        <w:t xml:space="preserve"> PZP, o braku przynależności </w:t>
      </w:r>
      <w:r w:rsidR="00141E14" w:rsidRPr="00627A6B">
        <w:rPr>
          <w:rFonts w:ascii="Cambria" w:hAnsi="Cambria"/>
          <w:sz w:val="21"/>
          <w:szCs w:val="21"/>
        </w:rPr>
        <w:t xml:space="preserve">oświadczenia Wykonawcy, w zakresie art. 108 ust. 1 pkt 5) </w:t>
      </w:r>
      <w:proofErr w:type="spellStart"/>
      <w:r w:rsidR="00141E14" w:rsidRPr="00627A6B">
        <w:rPr>
          <w:rFonts w:ascii="Cambria" w:hAnsi="Cambria"/>
          <w:sz w:val="21"/>
          <w:szCs w:val="21"/>
        </w:rPr>
        <w:t>Pzp</w:t>
      </w:r>
      <w:proofErr w:type="spellEnd"/>
      <w:r w:rsidR="00141E14" w:rsidRPr="00627A6B">
        <w:rPr>
          <w:rFonts w:ascii="Cambria" w:hAnsi="Cambria"/>
          <w:sz w:val="21"/>
          <w:szCs w:val="21"/>
        </w:rPr>
        <w:t xml:space="preserve">, o braku przynależności do tej samej grupy kapitałowej, w rozumieniu ustawy z dnia 16 lutego 2007 r. o ochronie konkurencji i konsumentów (tekst jedn. Dz. U. z 2023 r. poz. 1689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(wzór oświadczenia o przynależności lub braku przynależności do tej grupy kapitałowej stanowi załącznik nr </w:t>
      </w:r>
      <w:r w:rsidR="001C0F5F" w:rsidRPr="00627A6B">
        <w:rPr>
          <w:rFonts w:ascii="Cambria" w:hAnsi="Cambria"/>
          <w:sz w:val="21"/>
          <w:szCs w:val="21"/>
        </w:rPr>
        <w:t xml:space="preserve">7 </w:t>
      </w:r>
      <w:r w:rsidR="00141E14" w:rsidRPr="00627A6B">
        <w:rPr>
          <w:rFonts w:ascii="Cambria" w:hAnsi="Cambria"/>
          <w:sz w:val="21"/>
          <w:szCs w:val="21"/>
        </w:rPr>
        <w:t xml:space="preserve">do SWZ), </w:t>
      </w:r>
    </w:p>
    <w:p w14:paraId="23E723CB" w14:textId="77777777" w:rsidR="00141E14" w:rsidRPr="00627A6B" w:rsidRDefault="00141E14"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t>b)</w:t>
      </w:r>
      <w:r w:rsidRPr="00627A6B">
        <w:rPr>
          <w:rFonts w:ascii="Cambria" w:hAnsi="Cambria"/>
          <w:sz w:val="21"/>
          <w:szCs w:val="21"/>
        </w:rPr>
        <w:tab/>
        <w:t xml:space="preserve">informacji z Krajowego Rejestru Karnego w zakresie: </w:t>
      </w:r>
    </w:p>
    <w:p w14:paraId="7554F3E4" w14:textId="77777777" w:rsidR="00141E14" w:rsidRPr="00627A6B" w:rsidRDefault="00141E14" w:rsidP="00141E14">
      <w:pPr>
        <w:pStyle w:val="Kolorowalistaakcent11"/>
        <w:numPr>
          <w:ilvl w:val="0"/>
          <w:numId w:val="33"/>
        </w:numPr>
        <w:spacing w:before="120" w:after="120"/>
        <w:ind w:left="1985" w:hanging="567"/>
        <w:contextualSpacing w:val="0"/>
        <w:jc w:val="both"/>
        <w:rPr>
          <w:rFonts w:ascii="Cambria" w:hAnsi="Cambria"/>
          <w:sz w:val="21"/>
          <w:szCs w:val="21"/>
        </w:rPr>
      </w:pPr>
      <w:r w:rsidRPr="00627A6B">
        <w:rPr>
          <w:rFonts w:ascii="Cambria" w:hAnsi="Cambria"/>
          <w:sz w:val="21"/>
          <w:szCs w:val="21"/>
        </w:rPr>
        <w:t xml:space="preserve">art. 108  ust. 1 pkt 1 i 2 </w:t>
      </w:r>
      <w:proofErr w:type="spellStart"/>
      <w:r w:rsidRPr="00627A6B">
        <w:rPr>
          <w:rFonts w:ascii="Cambria" w:hAnsi="Cambria"/>
          <w:sz w:val="21"/>
          <w:szCs w:val="21"/>
        </w:rPr>
        <w:t>Pzp</w:t>
      </w:r>
      <w:proofErr w:type="spellEnd"/>
      <w:r w:rsidRPr="00627A6B">
        <w:rPr>
          <w:rFonts w:ascii="Cambria" w:hAnsi="Cambria"/>
          <w:sz w:val="21"/>
          <w:szCs w:val="21"/>
        </w:rPr>
        <w:t xml:space="preserve">, </w:t>
      </w:r>
    </w:p>
    <w:p w14:paraId="571D672A" w14:textId="77777777" w:rsidR="00141E14" w:rsidRPr="00627A6B" w:rsidRDefault="00141E14" w:rsidP="00141E14">
      <w:pPr>
        <w:pStyle w:val="Kolorowalistaakcent11"/>
        <w:numPr>
          <w:ilvl w:val="0"/>
          <w:numId w:val="33"/>
        </w:numPr>
        <w:spacing w:before="120" w:after="120"/>
        <w:ind w:left="1985" w:hanging="567"/>
        <w:contextualSpacing w:val="0"/>
        <w:jc w:val="both"/>
        <w:rPr>
          <w:rFonts w:ascii="Cambria" w:hAnsi="Cambria"/>
          <w:sz w:val="21"/>
          <w:szCs w:val="21"/>
        </w:rPr>
      </w:pPr>
      <w:r w:rsidRPr="00627A6B">
        <w:rPr>
          <w:rFonts w:ascii="Cambria" w:hAnsi="Cambria"/>
          <w:sz w:val="21"/>
          <w:szCs w:val="21"/>
        </w:rPr>
        <w:t xml:space="preserve">art. 108 ust. 1 pkt 4 </w:t>
      </w:r>
      <w:proofErr w:type="spellStart"/>
      <w:r w:rsidRPr="00627A6B">
        <w:rPr>
          <w:rFonts w:ascii="Cambria" w:hAnsi="Cambria"/>
          <w:sz w:val="21"/>
          <w:szCs w:val="21"/>
        </w:rPr>
        <w:t>Pzp</w:t>
      </w:r>
      <w:proofErr w:type="spellEnd"/>
      <w:r w:rsidRPr="00627A6B">
        <w:rPr>
          <w:rFonts w:ascii="Cambria" w:hAnsi="Cambria"/>
          <w:sz w:val="21"/>
          <w:szCs w:val="21"/>
        </w:rPr>
        <w:t xml:space="preserve">, dotyczącej orzeczenia zakazu ubiegania się o zamówienie publiczne tytułem środka karnego, </w:t>
      </w:r>
    </w:p>
    <w:p w14:paraId="1E0BA17C" w14:textId="77777777" w:rsidR="00141E14" w:rsidRPr="00627A6B" w:rsidRDefault="00141E14" w:rsidP="00141E14">
      <w:pPr>
        <w:pStyle w:val="Kolorowalistaakcent11"/>
        <w:spacing w:before="120" w:after="120"/>
        <w:ind w:left="1418" w:hanging="2"/>
        <w:contextualSpacing w:val="0"/>
        <w:jc w:val="both"/>
        <w:rPr>
          <w:rFonts w:ascii="Cambria" w:hAnsi="Cambria"/>
          <w:sz w:val="21"/>
          <w:szCs w:val="21"/>
        </w:rPr>
      </w:pPr>
      <w:r w:rsidRPr="00627A6B">
        <w:rPr>
          <w:rFonts w:ascii="Cambria" w:hAnsi="Cambria"/>
          <w:sz w:val="21"/>
          <w:szCs w:val="21"/>
        </w:rPr>
        <w:t>– sporządzonej nie wcześniej niż 6 miesięcy przed jej złożeniem,</w:t>
      </w:r>
    </w:p>
    <w:p w14:paraId="3F3EC2C0" w14:textId="77777777" w:rsidR="00141E14" w:rsidRPr="00627A6B" w:rsidRDefault="00141E14"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t>c)</w:t>
      </w:r>
      <w:r w:rsidRPr="00627A6B">
        <w:rPr>
          <w:rFonts w:ascii="Cambria" w:hAnsi="Cambria"/>
          <w:sz w:val="21"/>
          <w:szCs w:val="21"/>
        </w:rPr>
        <w:tab/>
        <w:t xml:space="preserve">odpisu lub informacji z Krajowego Rejestru Sądowego lub z Centralnej Ewidencji i Informacji o Działalności Gospodarczej, w zakresie art. 109 ust. 1 pkt 4) </w:t>
      </w:r>
      <w:proofErr w:type="spellStart"/>
      <w:r w:rsidRPr="00627A6B">
        <w:rPr>
          <w:rFonts w:ascii="Cambria" w:hAnsi="Cambria"/>
          <w:sz w:val="21"/>
          <w:szCs w:val="21"/>
        </w:rPr>
        <w:t>Pzp</w:t>
      </w:r>
      <w:proofErr w:type="spellEnd"/>
      <w:r w:rsidRPr="00627A6B">
        <w:rPr>
          <w:rFonts w:ascii="Cambria" w:hAnsi="Cambria"/>
          <w:sz w:val="21"/>
          <w:szCs w:val="21"/>
        </w:rPr>
        <w:t>, sporządzonych nie wcześniej niż 3 miesiące przed jej złożeniem, jeżeli odrębne przepisy wymagają wpisu do rejestru lub ewidencji,</w:t>
      </w:r>
    </w:p>
    <w:p w14:paraId="65C21C22" w14:textId="77777777" w:rsidR="00141E14" w:rsidRPr="00627A6B" w:rsidRDefault="00141E14"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lastRenderedPageBreak/>
        <w:t xml:space="preserve">d) </w:t>
      </w:r>
      <w:r w:rsidRPr="00627A6B">
        <w:rPr>
          <w:rFonts w:ascii="Cambria" w:hAnsi="Cambria"/>
          <w:sz w:val="21"/>
          <w:szCs w:val="21"/>
        </w:rPr>
        <w:tab/>
        <w:t xml:space="preserve">oświadczenie o aktualności informacji zawartych w oświadczeniu, o którym mowa w art. 125 ust. 1 </w:t>
      </w:r>
      <w:proofErr w:type="spellStart"/>
      <w:r w:rsidRPr="00627A6B">
        <w:rPr>
          <w:rFonts w:ascii="Cambria" w:hAnsi="Cambria"/>
          <w:sz w:val="21"/>
          <w:szCs w:val="21"/>
        </w:rPr>
        <w:t>Pzp</w:t>
      </w:r>
      <w:proofErr w:type="spellEnd"/>
      <w:r w:rsidRPr="00627A6B">
        <w:rPr>
          <w:rFonts w:ascii="Cambria" w:hAnsi="Cambria"/>
          <w:sz w:val="21"/>
          <w:szCs w:val="21"/>
        </w:rPr>
        <w:t>, w zakresie podstaw wykluczenia z postępowania wskazanych przez Zamawiającego, o których mowa w:</w:t>
      </w:r>
    </w:p>
    <w:p w14:paraId="62BE4321"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3 </w:t>
      </w:r>
      <w:proofErr w:type="spellStart"/>
      <w:r w:rsidRPr="00627A6B">
        <w:rPr>
          <w:rFonts w:ascii="Cambria" w:hAnsi="Cambria"/>
          <w:sz w:val="21"/>
          <w:szCs w:val="21"/>
        </w:rPr>
        <w:t>Pzp</w:t>
      </w:r>
      <w:proofErr w:type="spellEnd"/>
      <w:r w:rsidRPr="00627A6B">
        <w:rPr>
          <w:rFonts w:ascii="Cambria" w:hAnsi="Cambria"/>
          <w:sz w:val="21"/>
          <w:szCs w:val="21"/>
        </w:rPr>
        <w:t>,</w:t>
      </w:r>
    </w:p>
    <w:p w14:paraId="38222FB7"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4 </w:t>
      </w:r>
      <w:proofErr w:type="spellStart"/>
      <w:r w:rsidRPr="00627A6B">
        <w:rPr>
          <w:rFonts w:ascii="Cambria" w:hAnsi="Cambria"/>
          <w:sz w:val="21"/>
          <w:szCs w:val="21"/>
        </w:rPr>
        <w:t>Pzp</w:t>
      </w:r>
      <w:proofErr w:type="spellEnd"/>
      <w:r w:rsidRPr="00627A6B">
        <w:rPr>
          <w:rFonts w:ascii="Cambria" w:hAnsi="Cambria"/>
          <w:sz w:val="21"/>
          <w:szCs w:val="21"/>
        </w:rPr>
        <w:t>, dotyczących orzeczenia zakazu ubiegania się o zamówienie publiczne tytułem środka zapobiegawczego,</w:t>
      </w:r>
    </w:p>
    <w:p w14:paraId="128D5A72"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5 </w:t>
      </w:r>
      <w:proofErr w:type="spellStart"/>
      <w:r w:rsidRPr="00627A6B">
        <w:rPr>
          <w:rFonts w:ascii="Cambria" w:hAnsi="Cambria"/>
          <w:sz w:val="21"/>
          <w:szCs w:val="21"/>
        </w:rPr>
        <w:t>Pzp</w:t>
      </w:r>
      <w:proofErr w:type="spellEnd"/>
      <w:r w:rsidRPr="00627A6B">
        <w:rPr>
          <w:rFonts w:ascii="Cambria" w:hAnsi="Cambria"/>
          <w:sz w:val="21"/>
          <w:szCs w:val="21"/>
        </w:rPr>
        <w:t>, dotyczących zawarcia z innymi wykonawcami porozumienia mającego na celu zakłócenie konkurencji,</w:t>
      </w:r>
    </w:p>
    <w:p w14:paraId="53D38E85"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6 </w:t>
      </w:r>
      <w:proofErr w:type="spellStart"/>
      <w:r w:rsidRPr="00627A6B">
        <w:rPr>
          <w:rFonts w:ascii="Cambria" w:hAnsi="Cambria"/>
          <w:sz w:val="21"/>
          <w:szCs w:val="21"/>
        </w:rPr>
        <w:t>Pzp</w:t>
      </w:r>
      <w:proofErr w:type="spellEnd"/>
      <w:r w:rsidRPr="00627A6B">
        <w:rPr>
          <w:rFonts w:ascii="Cambria" w:hAnsi="Cambria"/>
          <w:sz w:val="21"/>
          <w:szCs w:val="21"/>
        </w:rPr>
        <w:t>,</w:t>
      </w:r>
    </w:p>
    <w:p w14:paraId="760F6C9D"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109 ust. 1 pkt 5-10 </w:t>
      </w:r>
      <w:proofErr w:type="spellStart"/>
      <w:r w:rsidRPr="00627A6B">
        <w:rPr>
          <w:rFonts w:ascii="Cambria" w:hAnsi="Cambria"/>
          <w:sz w:val="21"/>
          <w:szCs w:val="21"/>
        </w:rPr>
        <w:t>Pzp</w:t>
      </w:r>
      <w:proofErr w:type="spellEnd"/>
    </w:p>
    <w:p w14:paraId="48C6BD3E" w14:textId="28DAE0EF" w:rsidR="00141E14" w:rsidRPr="00627A6B" w:rsidRDefault="00141E14" w:rsidP="00141E14">
      <w:pPr>
        <w:pStyle w:val="Kolorowalistaakcent11"/>
        <w:spacing w:before="120" w:after="120"/>
        <w:ind w:left="1418"/>
        <w:contextualSpacing w:val="0"/>
        <w:jc w:val="both"/>
        <w:rPr>
          <w:rFonts w:ascii="Cambria" w:hAnsi="Cambria"/>
          <w:sz w:val="21"/>
          <w:szCs w:val="21"/>
        </w:rPr>
      </w:pPr>
      <w:r w:rsidRPr="00627A6B">
        <w:rPr>
          <w:rFonts w:ascii="Cambria" w:hAnsi="Cambria"/>
          <w:sz w:val="21"/>
          <w:szCs w:val="21"/>
        </w:rPr>
        <w:t xml:space="preserve">- którego wzór stanowi załącznik nr </w:t>
      </w:r>
      <w:r w:rsidR="00733EC0" w:rsidRPr="00627A6B">
        <w:rPr>
          <w:rFonts w:ascii="Cambria" w:hAnsi="Cambria"/>
          <w:sz w:val="21"/>
          <w:szCs w:val="21"/>
        </w:rPr>
        <w:t>4</w:t>
      </w:r>
      <w:r w:rsidRPr="00627A6B">
        <w:rPr>
          <w:rFonts w:ascii="Cambria" w:hAnsi="Cambria"/>
          <w:sz w:val="21"/>
          <w:szCs w:val="21"/>
        </w:rPr>
        <w:t xml:space="preserve"> do SWZ;</w:t>
      </w:r>
    </w:p>
    <w:p w14:paraId="09AEBE16" w14:textId="0B56D742" w:rsidR="000300A2" w:rsidRPr="00627A6B" w:rsidRDefault="000300A2" w:rsidP="00141E14">
      <w:pPr>
        <w:pStyle w:val="Kolorowalistaakcent11"/>
        <w:ind w:left="1418" w:hanging="709"/>
        <w:contextualSpacing w:val="0"/>
        <w:jc w:val="both"/>
        <w:rPr>
          <w:rFonts w:ascii="Cambria" w:hAnsi="Cambria"/>
          <w:sz w:val="21"/>
          <w:szCs w:val="21"/>
        </w:rPr>
      </w:pPr>
    </w:p>
    <w:p w14:paraId="3B00321F" w14:textId="31538D21" w:rsidR="00DB31FA" w:rsidRPr="00627A6B" w:rsidRDefault="00DB31FA" w:rsidP="00A9298A">
      <w:pPr>
        <w:pStyle w:val="Kolorowalistaakcent11"/>
        <w:ind w:left="709"/>
        <w:contextualSpacing w:val="0"/>
        <w:jc w:val="both"/>
        <w:rPr>
          <w:rFonts w:ascii="Cambria" w:hAnsi="Cambria"/>
          <w:sz w:val="21"/>
          <w:szCs w:val="21"/>
        </w:rPr>
      </w:pPr>
      <w:r w:rsidRPr="00627A6B">
        <w:rPr>
          <w:rFonts w:ascii="Cambria" w:hAnsi="Cambria"/>
          <w:sz w:val="21"/>
          <w:szCs w:val="21"/>
        </w:rPr>
        <w:t xml:space="preserve"> </w:t>
      </w:r>
    </w:p>
    <w:p w14:paraId="72806E82" w14:textId="78C8563C" w:rsidR="0088493A" w:rsidRDefault="0088493A" w:rsidP="000842E5">
      <w:pPr>
        <w:tabs>
          <w:tab w:val="left" w:pos="1843"/>
        </w:tabs>
        <w:ind w:left="709" w:hanging="709"/>
        <w:jc w:val="both"/>
        <w:rPr>
          <w:rFonts w:ascii="Cambria" w:eastAsia="A" w:hAnsi="Cambria"/>
          <w:b/>
          <w:sz w:val="21"/>
          <w:szCs w:val="21"/>
          <w:u w:val="single"/>
        </w:rPr>
      </w:pPr>
      <w:r w:rsidRPr="00627A6B">
        <w:rPr>
          <w:rFonts w:ascii="Cambria" w:hAnsi="Cambria"/>
          <w:sz w:val="21"/>
          <w:szCs w:val="21"/>
        </w:rPr>
        <w:t>8.4.</w:t>
      </w:r>
      <w:r w:rsidRPr="00627A6B">
        <w:rPr>
          <w:rFonts w:ascii="Cambria" w:hAnsi="Cambria"/>
          <w:sz w:val="21"/>
          <w:szCs w:val="21"/>
        </w:rPr>
        <w:tab/>
        <w:t xml:space="preserve">Wykonawca może w celu potwierdzenia spełnienia warunków udziału w postępowaniu polegać na zdolnościach technicznych lub zawodowych (warunki wskazane w pkt 7.1. </w:t>
      </w:r>
      <w:proofErr w:type="spellStart"/>
      <w:r w:rsidRPr="00627A6B">
        <w:rPr>
          <w:rFonts w:ascii="Cambria" w:hAnsi="Cambria"/>
          <w:sz w:val="21"/>
          <w:szCs w:val="21"/>
        </w:rPr>
        <w:t>ppkt</w:t>
      </w:r>
      <w:proofErr w:type="spellEnd"/>
      <w:r w:rsidRPr="00627A6B">
        <w:rPr>
          <w:rFonts w:ascii="Cambria" w:hAnsi="Cambria"/>
          <w:sz w:val="21"/>
          <w:szCs w:val="21"/>
        </w:rPr>
        <w:t xml:space="preserve"> 4) innych podmiotów, niezależnie od charakteru prawnego łączących go z nimi stosunków prawnych. </w:t>
      </w:r>
      <w:r w:rsidRPr="00627A6B">
        <w:rPr>
          <w:rFonts w:ascii="Cambria" w:hAnsi="Cambria"/>
          <w:sz w:val="21"/>
          <w:szCs w:val="21"/>
        </w:rPr>
        <w:tab/>
      </w:r>
      <w:r w:rsidRPr="00627A6B">
        <w:rPr>
          <w:rFonts w:ascii="Cambria" w:hAnsi="Cambria"/>
          <w:sz w:val="21"/>
          <w:szCs w:val="21"/>
        </w:rPr>
        <w:br/>
      </w:r>
      <w:r w:rsidRPr="00627A6B">
        <w:rPr>
          <w:rFonts w:ascii="Cambria" w:hAnsi="Cambria"/>
          <w:sz w:val="21"/>
          <w:szCs w:val="21"/>
        </w:rPr>
        <w:br/>
      </w:r>
      <w:r w:rsidRPr="00627A6B">
        <w:rPr>
          <w:rFonts w:ascii="Cambria" w:eastAsia="A" w:hAnsi="Cambria"/>
          <w:sz w:val="21"/>
          <w:szCs w:val="21"/>
        </w:rPr>
        <w:t>Wykonawca, który polega na</w:t>
      </w:r>
      <w:r w:rsidRPr="00627A6B">
        <w:rPr>
          <w:rFonts w:ascii="Cambria" w:hAnsi="Cambria"/>
          <w:sz w:val="21"/>
          <w:szCs w:val="21"/>
        </w:rPr>
        <w:t xml:space="preserve"> zdolnościach technicznych lub zawodowych </w:t>
      </w:r>
      <w:r w:rsidRPr="00627A6B">
        <w:rPr>
          <w:rFonts w:ascii="Cambria" w:eastAsia="A" w:hAnsi="Cambria"/>
          <w:sz w:val="21"/>
          <w:szCs w:val="21"/>
        </w:rPr>
        <w:t xml:space="preserve">podmiotów udostępniających zasoby, </w:t>
      </w:r>
      <w:r w:rsidRPr="00627A6B">
        <w:rPr>
          <w:rFonts w:ascii="Cambria" w:eastAsia="A" w:hAnsi="Cambria"/>
          <w:b/>
          <w:sz w:val="21"/>
          <w:szCs w:val="21"/>
          <w:u w:val="single"/>
        </w:rPr>
        <w:t>składa wraz  z ofertą:</w:t>
      </w:r>
    </w:p>
    <w:p w14:paraId="1E2E2AD0" w14:textId="77777777" w:rsidR="009846BE" w:rsidRPr="00627A6B" w:rsidRDefault="009846BE" w:rsidP="000842E5">
      <w:pPr>
        <w:tabs>
          <w:tab w:val="left" w:pos="1843"/>
        </w:tabs>
        <w:ind w:left="709" w:hanging="709"/>
        <w:jc w:val="both"/>
        <w:rPr>
          <w:rFonts w:ascii="Cambria" w:hAnsi="Cambria"/>
          <w:sz w:val="21"/>
          <w:szCs w:val="21"/>
        </w:rPr>
      </w:pPr>
    </w:p>
    <w:p w14:paraId="441C6331" w14:textId="77777777" w:rsidR="0088493A" w:rsidRPr="00627A6B" w:rsidRDefault="0088493A" w:rsidP="000842E5">
      <w:pPr>
        <w:tabs>
          <w:tab w:val="left" w:pos="1276"/>
        </w:tabs>
        <w:ind w:left="1276" w:hanging="576"/>
        <w:jc w:val="both"/>
        <w:rPr>
          <w:rFonts w:ascii="Cambria" w:hAnsi="Cambria"/>
          <w:sz w:val="21"/>
          <w:szCs w:val="21"/>
        </w:rPr>
      </w:pPr>
      <w:r w:rsidRPr="00627A6B">
        <w:rPr>
          <w:rFonts w:ascii="Cambria" w:eastAsia="A" w:hAnsi="Cambria"/>
          <w:sz w:val="21"/>
          <w:szCs w:val="21"/>
        </w:rPr>
        <w:t>1)</w:t>
      </w:r>
      <w:r w:rsidRPr="00627A6B">
        <w:rPr>
          <w:rFonts w:ascii="Cambria" w:eastAsia="A" w:hAnsi="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FA7BFD" w14:textId="77777777" w:rsidR="00257F95" w:rsidRPr="00627A6B" w:rsidRDefault="00257F95" w:rsidP="000842E5">
      <w:pPr>
        <w:ind w:left="1276" w:hanging="9"/>
        <w:jc w:val="both"/>
        <w:rPr>
          <w:rFonts w:ascii="Cambria" w:eastAsia="A" w:hAnsi="Cambria"/>
          <w:sz w:val="21"/>
          <w:szCs w:val="21"/>
        </w:rPr>
      </w:pPr>
    </w:p>
    <w:p w14:paraId="10163348" w14:textId="35D4EDCA" w:rsidR="0088493A" w:rsidRPr="00627A6B" w:rsidRDefault="0088493A" w:rsidP="000842E5">
      <w:pPr>
        <w:ind w:left="1276" w:hanging="9"/>
        <w:jc w:val="both"/>
        <w:rPr>
          <w:rFonts w:ascii="Cambria" w:hAnsi="Cambria"/>
          <w:bCs/>
          <w:sz w:val="21"/>
          <w:szCs w:val="21"/>
        </w:rPr>
      </w:pPr>
      <w:r w:rsidRPr="00627A6B">
        <w:rPr>
          <w:rFonts w:ascii="Cambria" w:eastAsia="A" w:hAnsi="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267ECC" w:rsidRPr="00627A6B">
        <w:rPr>
          <w:rFonts w:ascii="Cambria" w:hAnsi="Cambria"/>
          <w:bCs/>
          <w:sz w:val="21"/>
          <w:szCs w:val="21"/>
        </w:rPr>
        <w:t>W</w:t>
      </w:r>
      <w:r w:rsidRPr="00627A6B">
        <w:rPr>
          <w:rFonts w:ascii="Cambria" w:hAnsi="Cambria"/>
          <w:bCs/>
          <w:sz w:val="21"/>
          <w:szCs w:val="21"/>
        </w:rPr>
        <w:t xml:space="preserve">zór zobowiązania do oddania wykonawcy do dyspozycji niezbędnych zasobów na potrzeby wykonania zamówienia stanowi załącznik nr </w:t>
      </w:r>
      <w:r w:rsidR="00733EC0" w:rsidRPr="00627A6B">
        <w:rPr>
          <w:rFonts w:ascii="Cambria" w:hAnsi="Cambria"/>
          <w:bCs/>
          <w:sz w:val="21"/>
          <w:szCs w:val="21"/>
        </w:rPr>
        <w:t>6</w:t>
      </w:r>
      <w:r w:rsidRPr="00627A6B">
        <w:rPr>
          <w:rFonts w:ascii="Cambria" w:hAnsi="Cambria"/>
          <w:bCs/>
          <w:sz w:val="21"/>
          <w:szCs w:val="21"/>
        </w:rPr>
        <w:t xml:space="preserve"> do SWZ.</w:t>
      </w:r>
    </w:p>
    <w:p w14:paraId="71A1BCF7" w14:textId="77777777" w:rsidR="00257F95" w:rsidRPr="00627A6B" w:rsidRDefault="00257F95" w:rsidP="000842E5">
      <w:pPr>
        <w:ind w:left="1276" w:hanging="9"/>
        <w:jc w:val="both"/>
        <w:rPr>
          <w:rFonts w:ascii="Cambria" w:hAnsi="Cambria"/>
          <w:sz w:val="21"/>
          <w:szCs w:val="21"/>
        </w:rPr>
      </w:pPr>
    </w:p>
    <w:p w14:paraId="349205F9" w14:textId="77777777" w:rsidR="001720AC" w:rsidRPr="00627A6B" w:rsidRDefault="0048272F" w:rsidP="001720AC">
      <w:pPr>
        <w:numPr>
          <w:ilvl w:val="0"/>
          <w:numId w:val="3"/>
        </w:numPr>
        <w:ind w:left="1276" w:hanging="567"/>
        <w:jc w:val="both"/>
        <w:rPr>
          <w:rFonts w:ascii="Cambria" w:hAnsi="Cambria"/>
          <w:sz w:val="21"/>
          <w:szCs w:val="21"/>
        </w:rPr>
      </w:pPr>
      <w:r w:rsidRPr="00627A6B">
        <w:rPr>
          <w:rFonts w:ascii="Cambria" w:hAnsi="Cambria"/>
          <w:sz w:val="21"/>
          <w:szCs w:val="21"/>
        </w:rPr>
        <w:t>oświadczenie podmiotu trzeciego o spełnieniu warunków udziału w postępowaniu (w zakresie warunku, w stosunku do którego udostępnia swój potencjał) i braku podstaw do wykluczenia złożone na formularzu JEDZ. JEDZ podmiotu trzeciego powinien zostać złożony pod rygorem nieważności, w formie elektronicznej, opatrzonej kwalifikowanym podpisem elektronicznym</w:t>
      </w:r>
      <w:r w:rsidR="005F69BA" w:rsidRPr="00627A6B">
        <w:rPr>
          <w:rFonts w:ascii="Cambria" w:hAnsi="Cambria"/>
          <w:sz w:val="21"/>
          <w:szCs w:val="21"/>
        </w:rPr>
        <w:t>, sporządzone zgodnie ze wzorem stanowiącym załącznik nr 2 do SWZ</w:t>
      </w:r>
      <w:r w:rsidRPr="00627A6B">
        <w:rPr>
          <w:rFonts w:ascii="Cambria" w:hAnsi="Cambria"/>
          <w:sz w:val="21"/>
          <w:szCs w:val="21"/>
        </w:rPr>
        <w:t xml:space="preserve">. </w:t>
      </w:r>
    </w:p>
    <w:p w14:paraId="3AA88987" w14:textId="77777777" w:rsidR="001720AC" w:rsidRPr="00627A6B" w:rsidRDefault="001720AC" w:rsidP="001720AC">
      <w:pPr>
        <w:ind w:left="1276"/>
        <w:jc w:val="both"/>
        <w:rPr>
          <w:rFonts w:ascii="Cambria" w:hAnsi="Cambria"/>
          <w:sz w:val="21"/>
          <w:szCs w:val="21"/>
        </w:rPr>
      </w:pPr>
    </w:p>
    <w:p w14:paraId="0136597E" w14:textId="79F12E81" w:rsidR="001720AC" w:rsidRPr="00627A6B" w:rsidRDefault="001720AC" w:rsidP="001720AC">
      <w:pPr>
        <w:numPr>
          <w:ilvl w:val="0"/>
          <w:numId w:val="3"/>
        </w:numPr>
        <w:ind w:left="1276" w:hanging="567"/>
        <w:jc w:val="both"/>
        <w:rPr>
          <w:rFonts w:ascii="Cambria" w:hAnsi="Cambria"/>
          <w:sz w:val="21"/>
          <w:szCs w:val="21"/>
        </w:rPr>
      </w:pPr>
      <w:r w:rsidRPr="00627A6B">
        <w:rPr>
          <w:rFonts w:ascii="Cambria" w:eastAsia="A" w:hAnsi="Cambria"/>
          <w:sz w:val="21"/>
          <w:szCs w:val="21"/>
        </w:rPr>
        <w:t>oświadczenie podmiotu udostępniającego zasoby o braku podstaw wykluczenia tego podmiotu w zakresie, o którym mowa w art. 5k rozporządzenia Rady (UE) Nr 833/2014 z dnia 31 lipca 2014 r. dotyczącego środków ograniczających w związku z działaniami Rosji destabilizującymi sytuację na Ukrainie (wzór oświadczenia podmiotu udostępniającego zasoby dotyczącego przesłanek wykluczenia z art. 5k rozporządzenia 833/2014 stanowi załącznik nr 3a do SWZ). Oświadczenie to powinno zostać złożone pod rygorem nieważności, w formie elektronicznej (tj. w postaci elektronicznej opatrzonej kwalifikowanym podpisem elektronicznym).</w:t>
      </w:r>
    </w:p>
    <w:p w14:paraId="7945C632" w14:textId="04D16F4B" w:rsidR="00820C00" w:rsidRPr="00627A6B" w:rsidRDefault="00820C00" w:rsidP="00820C00">
      <w:pPr>
        <w:jc w:val="both"/>
        <w:rPr>
          <w:rFonts w:ascii="Cambria" w:hAnsi="Cambria"/>
          <w:sz w:val="21"/>
          <w:szCs w:val="21"/>
        </w:rPr>
      </w:pPr>
    </w:p>
    <w:p w14:paraId="71A73EEC" w14:textId="77777777" w:rsidR="00820C00" w:rsidRPr="00627A6B" w:rsidRDefault="00820C00" w:rsidP="00820C00">
      <w:pPr>
        <w:jc w:val="both"/>
        <w:rPr>
          <w:rFonts w:ascii="Cambria" w:hAnsi="Cambria"/>
          <w:sz w:val="21"/>
          <w:szCs w:val="21"/>
        </w:rPr>
      </w:pPr>
    </w:p>
    <w:p w14:paraId="04A6461E" w14:textId="6C2D368A" w:rsidR="0088493A" w:rsidRDefault="0088493A" w:rsidP="000842E5">
      <w:pPr>
        <w:ind w:left="700"/>
        <w:jc w:val="both"/>
        <w:rPr>
          <w:rFonts w:ascii="Cambria" w:hAnsi="Cambria"/>
          <w:sz w:val="21"/>
          <w:szCs w:val="21"/>
        </w:rPr>
      </w:pPr>
      <w:r w:rsidRPr="00627A6B">
        <w:rPr>
          <w:rFonts w:ascii="Cambria" w:hAnsi="Cambria"/>
          <w:sz w:val="21"/>
          <w:szCs w:val="21"/>
        </w:rPr>
        <w:t xml:space="preserve">Wykonawca, który polega na zdolnościach technicznych lub zawodowych (warunki wskazane w pkt 7.1. </w:t>
      </w:r>
      <w:proofErr w:type="spellStart"/>
      <w:r w:rsidRPr="00627A6B">
        <w:rPr>
          <w:rFonts w:ascii="Cambria" w:hAnsi="Cambria"/>
          <w:sz w:val="21"/>
          <w:szCs w:val="21"/>
        </w:rPr>
        <w:t>ppkt</w:t>
      </w:r>
      <w:proofErr w:type="spellEnd"/>
      <w:r w:rsidRPr="00627A6B">
        <w:rPr>
          <w:rFonts w:ascii="Cambria" w:hAnsi="Cambria"/>
          <w:sz w:val="21"/>
          <w:szCs w:val="21"/>
        </w:rPr>
        <w:t xml:space="preserve"> 4) na zasadach określonych w art. 118 PZP zobowiązany będzie do przedstawienia podmiotowych środków dowodowych, o których mowa w pkt 8.3 lit. b)</w:t>
      </w:r>
      <w:r w:rsidR="005F69BA" w:rsidRPr="00627A6B">
        <w:rPr>
          <w:rFonts w:ascii="Cambria" w:hAnsi="Cambria"/>
          <w:sz w:val="21"/>
          <w:szCs w:val="21"/>
        </w:rPr>
        <w:t>,</w:t>
      </w:r>
      <w:r w:rsidRPr="00627A6B">
        <w:rPr>
          <w:rFonts w:ascii="Cambria" w:hAnsi="Cambria"/>
          <w:sz w:val="21"/>
          <w:szCs w:val="21"/>
        </w:rPr>
        <w:t xml:space="preserve"> c)</w:t>
      </w:r>
      <w:r w:rsidR="00257F95" w:rsidRPr="00627A6B">
        <w:rPr>
          <w:rFonts w:ascii="Cambria" w:hAnsi="Cambria"/>
          <w:sz w:val="21"/>
          <w:szCs w:val="21"/>
        </w:rPr>
        <w:t>,</w:t>
      </w:r>
      <w:r w:rsidR="005F69BA" w:rsidRPr="00627A6B">
        <w:rPr>
          <w:rFonts w:ascii="Cambria" w:hAnsi="Cambria"/>
          <w:sz w:val="21"/>
          <w:szCs w:val="21"/>
        </w:rPr>
        <w:t xml:space="preserve"> d)</w:t>
      </w:r>
      <w:r w:rsidR="00257F95" w:rsidRPr="00627A6B">
        <w:rPr>
          <w:rFonts w:ascii="Cambria" w:hAnsi="Cambria"/>
          <w:sz w:val="21"/>
          <w:szCs w:val="21"/>
        </w:rPr>
        <w:t xml:space="preserve"> </w:t>
      </w:r>
      <w:r w:rsidRPr="00627A6B">
        <w:rPr>
          <w:rFonts w:ascii="Cambria" w:hAnsi="Cambria"/>
          <w:sz w:val="21"/>
          <w:szCs w:val="21"/>
        </w:rPr>
        <w:t>SWZ, dotyczących tych podmiotów, potwierdzających, że nie zachodzą wobec tych podmiotów podstawy wykluczenia z postępowania. Dokumenty, o których mowa w pkt 8.3 lit. b)</w:t>
      </w:r>
      <w:r w:rsidR="005F69BA" w:rsidRPr="00627A6B">
        <w:rPr>
          <w:rFonts w:ascii="Cambria" w:hAnsi="Cambria"/>
          <w:sz w:val="21"/>
          <w:szCs w:val="21"/>
        </w:rPr>
        <w:t>,</w:t>
      </w:r>
      <w:r w:rsidRPr="00627A6B">
        <w:rPr>
          <w:rFonts w:ascii="Cambria" w:hAnsi="Cambria"/>
          <w:sz w:val="21"/>
          <w:szCs w:val="21"/>
        </w:rPr>
        <w:t xml:space="preserve"> c)</w:t>
      </w:r>
      <w:r w:rsidR="00257F95" w:rsidRPr="00627A6B">
        <w:rPr>
          <w:rFonts w:ascii="Cambria" w:hAnsi="Cambria"/>
          <w:sz w:val="21"/>
          <w:szCs w:val="21"/>
        </w:rPr>
        <w:t>,</w:t>
      </w:r>
      <w:r w:rsidR="005F69BA" w:rsidRPr="00627A6B">
        <w:rPr>
          <w:rFonts w:ascii="Cambria" w:hAnsi="Cambria"/>
          <w:sz w:val="21"/>
          <w:szCs w:val="21"/>
        </w:rPr>
        <w:t xml:space="preserve"> d)</w:t>
      </w:r>
      <w:r w:rsidR="00257F95" w:rsidRPr="00627A6B">
        <w:rPr>
          <w:rFonts w:ascii="Cambria" w:hAnsi="Cambria"/>
          <w:sz w:val="21"/>
          <w:szCs w:val="21"/>
        </w:rPr>
        <w:t xml:space="preserve"> </w:t>
      </w:r>
      <w:r w:rsidRPr="00627A6B">
        <w:rPr>
          <w:rFonts w:ascii="Cambria" w:hAnsi="Cambria"/>
          <w:sz w:val="21"/>
          <w:szCs w:val="21"/>
        </w:rPr>
        <w:t xml:space="preserve">SWZ wykonawca będzie obowiązany złożyć w terminie wskazanym przez Zamawiającego, nie krótszym niż </w:t>
      </w:r>
      <w:r w:rsidR="00383A4B" w:rsidRPr="00627A6B">
        <w:rPr>
          <w:rFonts w:ascii="Cambria" w:hAnsi="Cambria"/>
          <w:sz w:val="21"/>
          <w:szCs w:val="21"/>
        </w:rPr>
        <w:t>10</w:t>
      </w:r>
      <w:r w:rsidRPr="00627A6B">
        <w:rPr>
          <w:rFonts w:ascii="Cambria" w:hAnsi="Cambria"/>
          <w:sz w:val="21"/>
          <w:szCs w:val="21"/>
        </w:rPr>
        <w:t xml:space="preserve"> dni, </w:t>
      </w:r>
      <w:r w:rsidRPr="00627A6B">
        <w:rPr>
          <w:rFonts w:ascii="Cambria" w:hAnsi="Cambria"/>
          <w:sz w:val="21"/>
          <w:szCs w:val="21"/>
        </w:rPr>
        <w:lastRenderedPageBreak/>
        <w:t xml:space="preserve">określonym w wezwaniu wystosowanym przez Zamawiającego do wykonawcy po otwarciu ofert w trybie art. </w:t>
      </w:r>
      <w:r w:rsidR="00383A4B" w:rsidRPr="00627A6B">
        <w:rPr>
          <w:rFonts w:ascii="Cambria" w:hAnsi="Cambria"/>
          <w:sz w:val="21"/>
          <w:szCs w:val="21"/>
        </w:rPr>
        <w:t xml:space="preserve">126 </w:t>
      </w:r>
      <w:r w:rsidRPr="00627A6B">
        <w:rPr>
          <w:rFonts w:ascii="Cambria" w:hAnsi="Cambria"/>
          <w:sz w:val="21"/>
          <w:szCs w:val="21"/>
        </w:rPr>
        <w:t xml:space="preserve">ust. 1 PZP. </w:t>
      </w:r>
    </w:p>
    <w:p w14:paraId="5D479DC2" w14:textId="77777777" w:rsidR="00E72D59" w:rsidRDefault="00E72D59" w:rsidP="000842E5">
      <w:pPr>
        <w:ind w:left="700"/>
        <w:jc w:val="both"/>
        <w:rPr>
          <w:rFonts w:ascii="Cambria" w:hAnsi="Cambria"/>
          <w:sz w:val="21"/>
          <w:szCs w:val="21"/>
        </w:rPr>
      </w:pPr>
    </w:p>
    <w:p w14:paraId="73731F98" w14:textId="77777777" w:rsidR="00E72D59" w:rsidRPr="00627A6B" w:rsidRDefault="00E72D59" w:rsidP="000842E5">
      <w:pPr>
        <w:ind w:left="700"/>
        <w:jc w:val="both"/>
        <w:rPr>
          <w:rFonts w:ascii="Cambria" w:hAnsi="Cambria"/>
          <w:sz w:val="21"/>
          <w:szCs w:val="21"/>
        </w:rPr>
      </w:pPr>
    </w:p>
    <w:p w14:paraId="5CA1237F" w14:textId="53235FD0" w:rsidR="001720AC" w:rsidRPr="00627A6B" w:rsidRDefault="00E72D59" w:rsidP="000842E5">
      <w:pPr>
        <w:ind w:left="700"/>
        <w:jc w:val="both"/>
        <w:rPr>
          <w:rFonts w:ascii="Cambria" w:hAnsi="Cambria"/>
          <w:sz w:val="21"/>
          <w:szCs w:val="21"/>
        </w:rPr>
      </w:pPr>
      <w:r w:rsidRPr="00E72D59">
        <w:rPr>
          <w:rFonts w:ascii="Cambria" w:hAnsi="Cambria"/>
          <w:sz w:val="21"/>
          <w:szCs w:val="21"/>
        </w:rPr>
        <w:t xml:space="preserve">Do podmiotów udostępniających zasoby na zasadach określonych w art. 118 PZP, mających siedzibę lub miejsce zamieszkania poza terytorium Rzeczypospolitej Polskiej, postanowienia zawarte w pkt </w:t>
      </w:r>
      <w:r>
        <w:rPr>
          <w:rFonts w:ascii="Cambria" w:hAnsi="Cambria"/>
          <w:sz w:val="21"/>
          <w:szCs w:val="21"/>
        </w:rPr>
        <w:t>8</w:t>
      </w:r>
      <w:r w:rsidRPr="00E72D59">
        <w:rPr>
          <w:rFonts w:ascii="Cambria" w:hAnsi="Cambria"/>
          <w:sz w:val="21"/>
          <w:szCs w:val="21"/>
        </w:rPr>
        <w:t>.5.-</w:t>
      </w:r>
      <w:r>
        <w:rPr>
          <w:rFonts w:ascii="Cambria" w:hAnsi="Cambria"/>
          <w:sz w:val="21"/>
          <w:szCs w:val="21"/>
        </w:rPr>
        <w:t>8</w:t>
      </w:r>
      <w:r w:rsidRPr="00E72D59">
        <w:rPr>
          <w:rFonts w:ascii="Cambria" w:hAnsi="Cambria"/>
          <w:sz w:val="21"/>
          <w:szCs w:val="21"/>
        </w:rPr>
        <w:t>.7 SWZ stosuje się odpowiednio.</w:t>
      </w:r>
    </w:p>
    <w:p w14:paraId="20A993B3" w14:textId="77777777" w:rsidR="001720AC" w:rsidRPr="00627A6B" w:rsidRDefault="0088493A" w:rsidP="001720AC">
      <w:pPr>
        <w:spacing w:before="120" w:after="120"/>
        <w:ind w:left="728" w:hanging="728"/>
        <w:jc w:val="both"/>
        <w:rPr>
          <w:rFonts w:ascii="Cambria" w:hAnsi="Cambria"/>
          <w:sz w:val="21"/>
          <w:szCs w:val="21"/>
        </w:rPr>
      </w:pPr>
      <w:r w:rsidRPr="00627A6B">
        <w:rPr>
          <w:rFonts w:ascii="Cambria" w:hAnsi="Cambria"/>
          <w:sz w:val="21"/>
          <w:szCs w:val="21"/>
        </w:rPr>
        <w:t xml:space="preserve">8.5. </w:t>
      </w:r>
      <w:r w:rsidRPr="00627A6B">
        <w:rPr>
          <w:rFonts w:ascii="Cambria" w:hAnsi="Cambria"/>
          <w:sz w:val="21"/>
          <w:szCs w:val="21"/>
        </w:rPr>
        <w:tab/>
      </w:r>
      <w:r w:rsidR="001720AC" w:rsidRPr="00627A6B">
        <w:rPr>
          <w:rFonts w:ascii="Cambria" w:hAnsi="Cambria"/>
          <w:sz w:val="21"/>
          <w:szCs w:val="21"/>
        </w:rPr>
        <w:t>Jeżeli Wykonawca lub podmiot udostępniający zasoby ma siedzibę lub miejsce zamieszkania poza granicami Rzeczypospolitej Polskiej zamiast:</w:t>
      </w:r>
    </w:p>
    <w:p w14:paraId="249406E8" w14:textId="7CAEC1ED" w:rsidR="001720AC" w:rsidRPr="00627A6B" w:rsidRDefault="001720AC" w:rsidP="001720AC">
      <w:pPr>
        <w:spacing w:before="120" w:after="120"/>
        <w:ind w:left="1276" w:hanging="567"/>
        <w:jc w:val="both"/>
        <w:rPr>
          <w:rFonts w:ascii="Cambria" w:hAnsi="Cambria"/>
          <w:color w:val="000000"/>
          <w:sz w:val="21"/>
          <w:szCs w:val="21"/>
        </w:rPr>
      </w:pPr>
      <w:r w:rsidRPr="00627A6B">
        <w:rPr>
          <w:rFonts w:ascii="Cambria" w:hAnsi="Cambria"/>
          <w:sz w:val="21"/>
          <w:szCs w:val="21"/>
        </w:rPr>
        <w:t>1)</w:t>
      </w:r>
      <w:r w:rsidRPr="00627A6B">
        <w:rPr>
          <w:rFonts w:ascii="Cambria" w:hAnsi="Cambria"/>
          <w:sz w:val="21"/>
          <w:szCs w:val="21"/>
        </w:rPr>
        <w:tab/>
        <w:t xml:space="preserve">informacji z Krajowego Rejestru Karnego, o której mowa w pkt </w:t>
      </w:r>
      <w:r w:rsidR="00733EC0" w:rsidRPr="00627A6B">
        <w:rPr>
          <w:rFonts w:ascii="Cambria" w:hAnsi="Cambria"/>
          <w:sz w:val="21"/>
          <w:szCs w:val="21"/>
        </w:rPr>
        <w:t>8</w:t>
      </w:r>
      <w:r w:rsidRPr="00627A6B">
        <w:rPr>
          <w:rFonts w:ascii="Cambria" w:hAnsi="Cambria"/>
          <w:sz w:val="21"/>
          <w:szCs w:val="21"/>
        </w:rPr>
        <w:t xml:space="preserve">.3. lit. b) SWZ – składa informację z odpowiedniego rejestru, takiego jak rejestr sądowy, albo, w </w:t>
      </w:r>
      <w:r w:rsidRPr="00627A6B">
        <w:rPr>
          <w:rFonts w:ascii="Cambria" w:hAnsi="Cambria"/>
          <w:color w:val="000000"/>
          <w:sz w:val="21"/>
          <w:szCs w:val="21"/>
        </w:rPr>
        <w:t xml:space="preserve">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w:t>
      </w:r>
      <w:r w:rsidR="00733EC0" w:rsidRPr="00627A6B">
        <w:rPr>
          <w:rFonts w:ascii="Cambria" w:hAnsi="Cambria"/>
          <w:color w:val="000000"/>
          <w:sz w:val="21"/>
          <w:szCs w:val="21"/>
        </w:rPr>
        <w:t>8</w:t>
      </w:r>
      <w:r w:rsidRPr="00627A6B">
        <w:rPr>
          <w:rFonts w:ascii="Cambria" w:hAnsi="Cambria"/>
          <w:color w:val="000000"/>
          <w:sz w:val="21"/>
          <w:szCs w:val="21"/>
        </w:rPr>
        <w:t>.3. lit. b) SWZ,</w:t>
      </w:r>
    </w:p>
    <w:p w14:paraId="5DD9B3B1" w14:textId="0AEA6A8A" w:rsidR="001720AC" w:rsidRPr="00627A6B" w:rsidRDefault="001720AC" w:rsidP="001720AC">
      <w:pPr>
        <w:spacing w:before="120" w:after="120"/>
        <w:ind w:left="1276" w:hanging="567"/>
        <w:jc w:val="both"/>
        <w:rPr>
          <w:rFonts w:ascii="Cambria" w:hAnsi="Cambria"/>
          <w:color w:val="000000"/>
          <w:sz w:val="21"/>
          <w:szCs w:val="21"/>
        </w:rPr>
      </w:pPr>
      <w:r w:rsidRPr="00627A6B">
        <w:rPr>
          <w:rFonts w:ascii="Cambria" w:hAnsi="Cambria"/>
          <w:color w:val="000000"/>
          <w:sz w:val="21"/>
          <w:szCs w:val="21"/>
        </w:rPr>
        <w:t>2)</w:t>
      </w:r>
      <w:r w:rsidRPr="00627A6B">
        <w:rPr>
          <w:rFonts w:ascii="Cambria" w:hAnsi="Cambria"/>
          <w:color w:val="000000"/>
          <w:sz w:val="21"/>
          <w:szCs w:val="21"/>
        </w:rPr>
        <w:tab/>
      </w:r>
      <w:r w:rsidRPr="00627A6B">
        <w:rPr>
          <w:rFonts w:ascii="Cambria" w:hAnsi="Cambria"/>
          <w:color w:val="000000"/>
          <w:sz w:val="21"/>
          <w:szCs w:val="21"/>
          <w:shd w:val="clear" w:color="auto" w:fill="FFFFFF"/>
          <w:lang w:eastAsia="pl-PL"/>
        </w:rPr>
        <w:t xml:space="preserve">odpisu albo informacji z Krajowego Rejestru Sądowego </w:t>
      </w:r>
      <w:r w:rsidR="00733EC0" w:rsidRPr="00627A6B">
        <w:rPr>
          <w:rFonts w:ascii="Cambria" w:hAnsi="Cambria"/>
          <w:color w:val="000000"/>
          <w:sz w:val="21"/>
          <w:szCs w:val="21"/>
          <w:shd w:val="clear" w:color="auto" w:fill="FFFFFF"/>
          <w:lang w:eastAsia="pl-PL"/>
        </w:rPr>
        <w:t>l</w:t>
      </w:r>
      <w:r w:rsidRPr="00627A6B">
        <w:rPr>
          <w:rFonts w:ascii="Cambria" w:hAnsi="Cambria"/>
          <w:color w:val="000000"/>
          <w:sz w:val="21"/>
          <w:szCs w:val="21"/>
          <w:shd w:val="clear" w:color="auto" w:fill="FFFFFF"/>
          <w:lang w:eastAsia="pl-PL"/>
        </w:rPr>
        <w:t xml:space="preserve">ub z Centralnej Ewidencji i Informacji o Działalności Gospodarczej, o których mowa w pkt </w:t>
      </w:r>
      <w:r w:rsidR="00733EC0" w:rsidRPr="00627A6B">
        <w:rPr>
          <w:rFonts w:ascii="Cambria" w:hAnsi="Cambria"/>
          <w:color w:val="000000"/>
          <w:sz w:val="21"/>
          <w:szCs w:val="21"/>
          <w:shd w:val="clear" w:color="auto" w:fill="FFFFFF"/>
          <w:lang w:eastAsia="pl-PL"/>
        </w:rPr>
        <w:t>8</w:t>
      </w:r>
      <w:r w:rsidRPr="00627A6B">
        <w:rPr>
          <w:rFonts w:ascii="Cambria" w:hAnsi="Cambria"/>
          <w:color w:val="000000"/>
          <w:sz w:val="21"/>
          <w:szCs w:val="21"/>
          <w:shd w:val="clear" w:color="auto" w:fill="FFFFFF"/>
          <w:lang w:eastAsia="pl-PL"/>
        </w:rPr>
        <w:t xml:space="preserve">.3. lit. c) SWZ- składa dokument lub dokumenty wystawione w kraju, w którym Wykonawca </w:t>
      </w:r>
      <w:r w:rsidR="00733EC0" w:rsidRPr="00627A6B">
        <w:rPr>
          <w:rFonts w:ascii="Cambria" w:hAnsi="Cambria"/>
          <w:color w:val="000000"/>
          <w:sz w:val="21"/>
          <w:szCs w:val="21"/>
          <w:shd w:val="clear" w:color="auto" w:fill="FFFFFF"/>
          <w:lang w:eastAsia="pl-PL"/>
        </w:rPr>
        <w:t xml:space="preserve">lub podmiot udostępniający zasoby </w:t>
      </w:r>
      <w:r w:rsidRPr="00627A6B">
        <w:rPr>
          <w:rFonts w:ascii="Cambria" w:hAnsi="Cambria"/>
          <w:color w:val="000000"/>
          <w:sz w:val="21"/>
          <w:szCs w:val="21"/>
          <w:shd w:val="clear" w:color="auto" w:fill="FFFFFF"/>
          <w:lang w:eastAsia="pl-PL"/>
        </w:rPr>
        <w:t xml:space="preserve">ma siedzibę lub miejsce zamieszkania, potwierdzające odpowiednio, że </w:t>
      </w:r>
      <w:r w:rsidRPr="00627A6B">
        <w:rPr>
          <w:rFonts w:ascii="Cambria" w:hAnsi="Cambria"/>
          <w:color w:val="000000"/>
          <w:sz w:val="21"/>
          <w:szCs w:val="2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561DAF39" w:rsidR="0088493A" w:rsidRPr="00627A6B" w:rsidRDefault="0088493A" w:rsidP="000842E5">
      <w:pPr>
        <w:ind w:left="700" w:hanging="700"/>
        <w:jc w:val="both"/>
        <w:rPr>
          <w:rFonts w:ascii="Cambria" w:hAnsi="Cambria"/>
          <w:sz w:val="21"/>
          <w:szCs w:val="21"/>
        </w:rPr>
      </w:pPr>
      <w:r w:rsidRPr="00627A6B">
        <w:rPr>
          <w:rFonts w:ascii="Cambria" w:hAnsi="Cambria"/>
          <w:bCs/>
          <w:sz w:val="21"/>
          <w:szCs w:val="21"/>
        </w:rPr>
        <w:t>8.6.</w:t>
      </w:r>
      <w:r w:rsidRPr="00627A6B">
        <w:rPr>
          <w:rFonts w:ascii="Cambria" w:hAnsi="Cambria"/>
          <w:sz w:val="21"/>
          <w:szCs w:val="21"/>
        </w:rPr>
        <w:tab/>
        <w:t>Dokument, o który</w:t>
      </w:r>
      <w:r w:rsidR="00CD5E1C" w:rsidRPr="00627A6B">
        <w:rPr>
          <w:rFonts w:ascii="Cambria" w:hAnsi="Cambria"/>
          <w:sz w:val="21"/>
          <w:szCs w:val="21"/>
        </w:rPr>
        <w:t>m</w:t>
      </w:r>
      <w:r w:rsidRPr="00627A6B">
        <w:rPr>
          <w:rFonts w:ascii="Cambria" w:hAnsi="Cambria"/>
          <w:sz w:val="21"/>
          <w:szCs w:val="21"/>
        </w:rPr>
        <w:t xml:space="preserve"> mowa w pkt 8.5.</w:t>
      </w:r>
      <w:r w:rsidR="00CD5E1C" w:rsidRPr="00627A6B">
        <w:rPr>
          <w:rFonts w:ascii="Cambria" w:hAnsi="Cambria"/>
          <w:sz w:val="21"/>
          <w:szCs w:val="21"/>
        </w:rPr>
        <w:t xml:space="preserve"> </w:t>
      </w:r>
      <w:r w:rsidR="001720AC" w:rsidRPr="00627A6B">
        <w:rPr>
          <w:rFonts w:ascii="Cambria" w:hAnsi="Cambria"/>
          <w:sz w:val="21"/>
          <w:szCs w:val="21"/>
        </w:rPr>
        <w:t>pkt 1</w:t>
      </w:r>
      <w:r w:rsidRPr="00627A6B">
        <w:rPr>
          <w:rFonts w:ascii="Cambria" w:hAnsi="Cambria"/>
          <w:sz w:val="21"/>
          <w:szCs w:val="21"/>
        </w:rPr>
        <w:t xml:space="preserve"> powin</w:t>
      </w:r>
      <w:r w:rsidR="00CD5E1C" w:rsidRPr="00627A6B">
        <w:rPr>
          <w:rFonts w:ascii="Cambria" w:hAnsi="Cambria"/>
          <w:sz w:val="21"/>
          <w:szCs w:val="21"/>
        </w:rPr>
        <w:t>ien</w:t>
      </w:r>
      <w:r w:rsidRPr="00627A6B">
        <w:rPr>
          <w:rFonts w:ascii="Cambria" w:hAnsi="Cambria"/>
          <w:sz w:val="21"/>
          <w:szCs w:val="21"/>
        </w:rPr>
        <w:t xml:space="preserve"> być wysta</w:t>
      </w:r>
      <w:r w:rsidR="00C97CC7" w:rsidRPr="00627A6B">
        <w:rPr>
          <w:rFonts w:ascii="Cambria" w:hAnsi="Cambria"/>
          <w:sz w:val="21"/>
          <w:szCs w:val="21"/>
        </w:rPr>
        <w:t>wion</w:t>
      </w:r>
      <w:r w:rsidR="00CD5E1C" w:rsidRPr="00627A6B">
        <w:rPr>
          <w:rFonts w:ascii="Cambria" w:hAnsi="Cambria"/>
          <w:sz w:val="21"/>
          <w:szCs w:val="21"/>
        </w:rPr>
        <w:t>y</w:t>
      </w:r>
      <w:r w:rsidR="00C97CC7" w:rsidRPr="00627A6B">
        <w:rPr>
          <w:rFonts w:ascii="Cambria" w:hAnsi="Cambria"/>
          <w:sz w:val="21"/>
          <w:szCs w:val="21"/>
        </w:rPr>
        <w:t xml:space="preserve"> nie wcześniej niż </w:t>
      </w:r>
      <w:r w:rsidR="00CD5E1C" w:rsidRPr="00627A6B">
        <w:rPr>
          <w:rFonts w:ascii="Cambria" w:hAnsi="Cambria"/>
          <w:sz w:val="21"/>
          <w:szCs w:val="21"/>
        </w:rPr>
        <w:t>6</w:t>
      </w:r>
      <w:r w:rsidR="00C97CC7" w:rsidRPr="00627A6B">
        <w:rPr>
          <w:rFonts w:ascii="Cambria" w:hAnsi="Cambria"/>
          <w:sz w:val="21"/>
          <w:szCs w:val="21"/>
        </w:rPr>
        <w:t xml:space="preserve"> </w:t>
      </w:r>
      <w:r w:rsidR="009D1D50" w:rsidRPr="00627A6B">
        <w:rPr>
          <w:rFonts w:ascii="Cambria" w:hAnsi="Cambria"/>
          <w:sz w:val="21"/>
          <w:szCs w:val="21"/>
        </w:rPr>
        <w:t>miesięcy</w:t>
      </w:r>
      <w:r w:rsidRPr="00627A6B">
        <w:rPr>
          <w:rFonts w:ascii="Cambria" w:hAnsi="Cambria"/>
          <w:sz w:val="21"/>
          <w:szCs w:val="21"/>
        </w:rPr>
        <w:t xml:space="preserve"> przed </w:t>
      </w:r>
      <w:r w:rsidR="00CD5E1C" w:rsidRPr="00627A6B">
        <w:rPr>
          <w:rFonts w:ascii="Cambria" w:hAnsi="Cambria"/>
          <w:sz w:val="21"/>
          <w:szCs w:val="21"/>
        </w:rPr>
        <w:t>jego</w:t>
      </w:r>
      <w:r w:rsidRPr="00627A6B">
        <w:rPr>
          <w:rFonts w:ascii="Cambria" w:hAnsi="Cambria"/>
          <w:sz w:val="21"/>
          <w:szCs w:val="21"/>
        </w:rPr>
        <w:t xml:space="preserve"> złożeniem</w:t>
      </w:r>
      <w:r w:rsidR="00CD5E1C" w:rsidRPr="00627A6B">
        <w:rPr>
          <w:rFonts w:ascii="Cambria" w:hAnsi="Cambria"/>
          <w:sz w:val="21"/>
          <w:szCs w:val="21"/>
        </w:rPr>
        <w:t>, a dokument</w:t>
      </w:r>
      <w:r w:rsidR="00D40E98" w:rsidRPr="00627A6B">
        <w:rPr>
          <w:rFonts w:ascii="Cambria" w:hAnsi="Cambria"/>
          <w:sz w:val="21"/>
          <w:szCs w:val="21"/>
        </w:rPr>
        <w:t>y</w:t>
      </w:r>
      <w:r w:rsidR="00CD5E1C" w:rsidRPr="00627A6B">
        <w:rPr>
          <w:rFonts w:ascii="Cambria" w:hAnsi="Cambria"/>
          <w:sz w:val="21"/>
          <w:szCs w:val="21"/>
        </w:rPr>
        <w:t xml:space="preserve"> o który</w:t>
      </w:r>
      <w:r w:rsidR="00D40E98" w:rsidRPr="00627A6B">
        <w:rPr>
          <w:rFonts w:ascii="Cambria" w:hAnsi="Cambria"/>
          <w:sz w:val="21"/>
          <w:szCs w:val="21"/>
        </w:rPr>
        <w:t>ch</w:t>
      </w:r>
      <w:r w:rsidR="00CD5E1C" w:rsidRPr="00627A6B">
        <w:rPr>
          <w:rFonts w:ascii="Cambria" w:hAnsi="Cambria"/>
          <w:sz w:val="21"/>
          <w:szCs w:val="21"/>
        </w:rPr>
        <w:t xml:space="preserve"> mowa w pkt 8.5. </w:t>
      </w:r>
      <w:r w:rsidR="001720AC" w:rsidRPr="00627A6B">
        <w:rPr>
          <w:rFonts w:ascii="Cambria" w:hAnsi="Cambria"/>
          <w:sz w:val="21"/>
          <w:szCs w:val="21"/>
        </w:rPr>
        <w:t>pkt 2</w:t>
      </w:r>
      <w:r w:rsidR="00257F95" w:rsidRPr="00627A6B">
        <w:rPr>
          <w:rFonts w:ascii="Cambria" w:hAnsi="Cambria"/>
          <w:sz w:val="21"/>
          <w:szCs w:val="21"/>
        </w:rPr>
        <w:t xml:space="preserve"> </w:t>
      </w:r>
      <w:r w:rsidR="00CD5E1C" w:rsidRPr="00627A6B">
        <w:rPr>
          <w:rFonts w:ascii="Cambria" w:hAnsi="Cambria"/>
          <w:sz w:val="21"/>
          <w:szCs w:val="21"/>
        </w:rPr>
        <w:t>powin</w:t>
      </w:r>
      <w:r w:rsidR="00D40E98" w:rsidRPr="00627A6B">
        <w:rPr>
          <w:rFonts w:ascii="Cambria" w:hAnsi="Cambria"/>
          <w:sz w:val="21"/>
          <w:szCs w:val="21"/>
        </w:rPr>
        <w:t>ny</w:t>
      </w:r>
      <w:r w:rsidR="00CD5E1C" w:rsidRPr="00627A6B">
        <w:rPr>
          <w:rFonts w:ascii="Cambria" w:hAnsi="Cambria"/>
          <w:sz w:val="21"/>
          <w:szCs w:val="21"/>
        </w:rPr>
        <w:t xml:space="preserve"> być wystawion</w:t>
      </w:r>
      <w:r w:rsidR="00D40E98" w:rsidRPr="00627A6B">
        <w:rPr>
          <w:rFonts w:ascii="Cambria" w:hAnsi="Cambria"/>
          <w:sz w:val="21"/>
          <w:szCs w:val="21"/>
        </w:rPr>
        <w:t>e</w:t>
      </w:r>
      <w:r w:rsidR="00CD5E1C" w:rsidRPr="00627A6B">
        <w:rPr>
          <w:rFonts w:ascii="Cambria" w:hAnsi="Cambria"/>
          <w:sz w:val="21"/>
          <w:szCs w:val="21"/>
        </w:rPr>
        <w:t xml:space="preserve"> nie wcześniej niż 3 </w:t>
      </w:r>
      <w:r w:rsidR="009D1D50" w:rsidRPr="00627A6B">
        <w:rPr>
          <w:rFonts w:ascii="Cambria" w:hAnsi="Cambria"/>
          <w:sz w:val="21"/>
          <w:szCs w:val="21"/>
        </w:rPr>
        <w:t>miesiące</w:t>
      </w:r>
      <w:r w:rsidR="00CD5E1C" w:rsidRPr="00627A6B">
        <w:rPr>
          <w:rFonts w:ascii="Cambria" w:hAnsi="Cambria"/>
          <w:sz w:val="21"/>
          <w:szCs w:val="21"/>
        </w:rPr>
        <w:t xml:space="preserve"> prze</w:t>
      </w:r>
      <w:r w:rsidR="00EC4765" w:rsidRPr="00627A6B">
        <w:rPr>
          <w:rFonts w:ascii="Cambria" w:hAnsi="Cambria"/>
          <w:sz w:val="21"/>
          <w:szCs w:val="21"/>
        </w:rPr>
        <w:t>d ich</w:t>
      </w:r>
      <w:r w:rsidR="00CD5E1C" w:rsidRPr="00627A6B">
        <w:rPr>
          <w:rFonts w:ascii="Cambria" w:hAnsi="Cambria"/>
          <w:sz w:val="21"/>
          <w:szCs w:val="21"/>
        </w:rPr>
        <w:t xml:space="preserve"> złożeniem. </w:t>
      </w:r>
    </w:p>
    <w:p w14:paraId="51BBB610" w14:textId="25E7E797"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 xml:space="preserve">8.7. </w:t>
      </w:r>
      <w:r w:rsidRPr="00627A6B">
        <w:rPr>
          <w:rFonts w:ascii="Cambria" w:hAnsi="Cambria"/>
          <w:sz w:val="21"/>
          <w:szCs w:val="21"/>
        </w:rPr>
        <w:tab/>
      </w:r>
      <w:r w:rsidR="001720AC" w:rsidRPr="00627A6B">
        <w:rPr>
          <w:rFonts w:ascii="Cambria" w:hAnsi="Cambria"/>
          <w:sz w:val="21"/>
          <w:szCs w:val="21"/>
        </w:rPr>
        <w:t xml:space="preserve">Jeżeli w kraju, w którym Wykonawca lub podmiot trzeci ma siedzibę lub miejsce zamieszkania lub miejsce zamieszkania ma osoba, której dokument dotyczy, nie wydaje się dokumentów, o których mowa w pkt. </w:t>
      </w:r>
      <w:r w:rsidR="00733EC0" w:rsidRPr="00627A6B">
        <w:rPr>
          <w:rFonts w:ascii="Cambria" w:hAnsi="Cambria"/>
          <w:sz w:val="21"/>
          <w:szCs w:val="21"/>
        </w:rPr>
        <w:t>8</w:t>
      </w:r>
      <w:r w:rsidR="001720AC" w:rsidRPr="00627A6B">
        <w:rPr>
          <w:rFonts w:ascii="Cambria" w:hAnsi="Cambria"/>
          <w:sz w:val="21"/>
          <w:szCs w:val="21"/>
        </w:rPr>
        <w:t xml:space="preserve">.5 lub gdy dokumenty te nie odnoszą się do wszystkich przypadków, o których mowa w art. 108 ust. 1 pkt 1, 2 i 4 </w:t>
      </w:r>
      <w:proofErr w:type="spellStart"/>
      <w:r w:rsidR="001720AC" w:rsidRPr="00627A6B">
        <w:rPr>
          <w:rFonts w:ascii="Cambria" w:hAnsi="Cambria"/>
          <w:sz w:val="21"/>
          <w:szCs w:val="21"/>
        </w:rPr>
        <w:t>Pzp</w:t>
      </w:r>
      <w:proofErr w:type="spellEnd"/>
      <w:r w:rsidR="001720AC" w:rsidRPr="00627A6B">
        <w:rPr>
          <w:rFonts w:ascii="Cambria" w:hAnsi="Cambria"/>
          <w:sz w:val="21"/>
          <w:szCs w:val="21"/>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D40E98" w:rsidRPr="00627A6B">
        <w:rPr>
          <w:rFonts w:ascii="Cambria" w:hAnsi="Cambria"/>
          <w:sz w:val="21"/>
          <w:szCs w:val="21"/>
        </w:rPr>
        <w:t>Postanowienia pkt. 8.6. stosuje się odpowiednio</w:t>
      </w:r>
      <w:r w:rsidRPr="00627A6B">
        <w:rPr>
          <w:rFonts w:ascii="Cambria" w:hAnsi="Cambria"/>
          <w:sz w:val="21"/>
          <w:szCs w:val="21"/>
        </w:rPr>
        <w:t>.</w:t>
      </w:r>
    </w:p>
    <w:p w14:paraId="294473D5" w14:textId="4A19CE90"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 xml:space="preserve">8.8. </w:t>
      </w:r>
      <w:r w:rsidRPr="00627A6B">
        <w:rPr>
          <w:rFonts w:ascii="Cambria" w:hAnsi="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w:t>
      </w:r>
      <w:r w:rsidR="00836576" w:rsidRPr="00627A6B">
        <w:rPr>
          <w:rFonts w:ascii="Cambria" w:hAnsi="Cambria"/>
          <w:sz w:val="21"/>
          <w:szCs w:val="21"/>
        </w:rPr>
        <w:t xml:space="preserve">u </w:t>
      </w:r>
      <w:r w:rsidRPr="00627A6B">
        <w:rPr>
          <w:rFonts w:ascii="Cambria" w:hAnsi="Cambria"/>
          <w:sz w:val="21"/>
          <w:szCs w:val="21"/>
        </w:rPr>
        <w:t>lub braku podstaw wykluczenia, o przedstawienie takich informacji lub dokumentów.</w:t>
      </w:r>
    </w:p>
    <w:p w14:paraId="421C7B0F" w14:textId="69F6401C" w:rsidR="0088493A" w:rsidRPr="00627A6B" w:rsidRDefault="0088493A" w:rsidP="001720AC">
      <w:pPr>
        <w:jc w:val="both"/>
        <w:rPr>
          <w:rFonts w:ascii="Cambria" w:hAnsi="Cambria"/>
          <w:strike/>
          <w:sz w:val="21"/>
          <w:szCs w:val="21"/>
        </w:rPr>
      </w:pPr>
    </w:p>
    <w:p w14:paraId="59A9CFA1" w14:textId="5E54C013"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8.</w:t>
      </w:r>
      <w:r w:rsidR="001720AC" w:rsidRPr="00627A6B">
        <w:rPr>
          <w:rFonts w:ascii="Cambria" w:hAnsi="Cambria"/>
          <w:sz w:val="21"/>
          <w:szCs w:val="21"/>
        </w:rPr>
        <w:t>9</w:t>
      </w:r>
      <w:r w:rsidRPr="00627A6B">
        <w:rPr>
          <w:rFonts w:ascii="Cambria" w:hAnsi="Cambria"/>
          <w:sz w:val="21"/>
          <w:szCs w:val="21"/>
        </w:rPr>
        <w:t>.</w:t>
      </w:r>
      <w:r w:rsidRPr="00627A6B">
        <w:rPr>
          <w:rFonts w:ascii="Cambria" w:hAnsi="Cambria"/>
          <w:b/>
          <w:sz w:val="21"/>
          <w:szCs w:val="21"/>
        </w:rPr>
        <w:t xml:space="preserve"> </w:t>
      </w:r>
      <w:r w:rsidRPr="00627A6B">
        <w:rPr>
          <w:rFonts w:ascii="Cambria" w:hAnsi="Cambria"/>
          <w:sz w:val="21"/>
          <w:szCs w:val="21"/>
        </w:rPr>
        <w:tab/>
        <w:t xml:space="preserve">W przypadku oferty wykonawców wspólnie ubiegających się o udzielenie zamówienia (konsorcjum): </w:t>
      </w:r>
    </w:p>
    <w:p w14:paraId="628F43E1"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1) </w:t>
      </w:r>
      <w:r w:rsidRPr="00627A6B">
        <w:rPr>
          <w:rFonts w:ascii="Cambria" w:hAnsi="Cambria"/>
          <w:sz w:val="21"/>
          <w:szCs w:val="21"/>
        </w:rPr>
        <w:tab/>
        <w:t>w formularzu oferty należy wskazać firmy (nazwy) wszystkich Wykonawców wspólnie ubiegających się o udzielenie zamówienia;</w:t>
      </w:r>
    </w:p>
    <w:p w14:paraId="2D2BFA43"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2)</w:t>
      </w:r>
      <w:r w:rsidRPr="00627A6B">
        <w:rPr>
          <w:rFonts w:ascii="Cambria" w:hAnsi="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20E3B440" w:rsidR="0088493A" w:rsidRPr="00627A6B" w:rsidRDefault="0088493A" w:rsidP="00E12D64">
      <w:pPr>
        <w:spacing w:before="120" w:after="120"/>
        <w:ind w:left="1418" w:hanging="709"/>
        <w:jc w:val="both"/>
        <w:rPr>
          <w:rFonts w:ascii="Cambria" w:hAnsi="Cambria"/>
          <w:sz w:val="21"/>
          <w:szCs w:val="21"/>
        </w:rPr>
      </w:pPr>
      <w:r w:rsidRPr="00627A6B">
        <w:rPr>
          <w:rFonts w:ascii="Cambria" w:hAnsi="Cambria"/>
          <w:sz w:val="21"/>
          <w:szCs w:val="21"/>
        </w:rPr>
        <w:t>3)</w:t>
      </w:r>
      <w:r w:rsidRPr="00627A6B">
        <w:rPr>
          <w:rFonts w:ascii="Cambria" w:hAnsi="Cambria"/>
          <w:sz w:val="21"/>
          <w:szCs w:val="21"/>
        </w:rPr>
        <w:tab/>
      </w:r>
      <w:r w:rsidR="001720AC" w:rsidRPr="00627A6B">
        <w:rPr>
          <w:rFonts w:ascii="Cambria" w:hAnsi="Cambria"/>
          <w:sz w:val="21"/>
          <w:szCs w:val="21"/>
        </w:rPr>
        <w:t xml:space="preserve">JEDZ oraz oświadczenie dotyczące przesłanek wykluczenia z art. 5k rozporządzenia 833/2014 (sporządzone według załącznika nr 3 do SWZ) składa każdy z Wykonawców wspólnie ubiegających się o zamówienie. Oświadczenia zawarte w JEDZ potwierdzają brak podstaw wykluczenia oraz spełnienie  warunków udziału w postępowaniu w zakresie, w </w:t>
      </w:r>
      <w:r w:rsidR="001720AC" w:rsidRPr="00627A6B">
        <w:rPr>
          <w:rFonts w:ascii="Cambria" w:hAnsi="Cambria"/>
          <w:sz w:val="21"/>
          <w:szCs w:val="21"/>
        </w:rPr>
        <w:lastRenderedPageBreak/>
        <w:t>jakim  każdy z wykonawców wykazuje spełnianie warunków udziału w postępowaniu. Oświadczenia Wykonawców wspólnie ubiegających się o udzielenie zamówienia składane na formularzu JEDZ oraz na załączniku nr 3 do SWZ powinny zostać złożone wraz z ofertą pod rygorem nieważności, w formie elektronicznej (tj. w postaci elektronicznej opatrzonej kwalifikowanym podpisem elektronicznym).</w:t>
      </w:r>
    </w:p>
    <w:p w14:paraId="4B590B46"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4)</w:t>
      </w:r>
      <w:r w:rsidRPr="00627A6B">
        <w:rPr>
          <w:rFonts w:ascii="Cambria" w:hAnsi="Cambria"/>
          <w:sz w:val="21"/>
          <w:szCs w:val="21"/>
        </w:rPr>
        <w:tab/>
        <w:t>dokumenty, o których mowa w pkt 8.3. obowiązany będzie złożyć każdy z wykonawców wspólnie ubiegających się o udzielenie zamówienia;</w:t>
      </w:r>
    </w:p>
    <w:p w14:paraId="32125658" w14:textId="4A8CF198"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5)</w:t>
      </w:r>
      <w:r w:rsidRPr="00627A6B">
        <w:rPr>
          <w:rFonts w:ascii="Cambria" w:hAnsi="Cambria"/>
          <w:sz w:val="21"/>
          <w:szCs w:val="21"/>
        </w:rPr>
        <w:tab/>
        <w:t>dokumenty, o których mowa w pkt 8.2. lit. a wykonawcy wspólnie ubiegający się o zamówienie składają wspólnie, dokumenty, o których mowa w pkt 8.2 lit. b</w:t>
      </w:r>
      <w:r w:rsidRPr="00627A6B">
        <w:rPr>
          <w:rFonts w:ascii="Cambria" w:hAnsi="Cambria"/>
          <w:color w:val="FF0000"/>
          <w:sz w:val="21"/>
          <w:szCs w:val="21"/>
        </w:rPr>
        <w:t xml:space="preserve"> </w:t>
      </w:r>
      <w:r w:rsidRPr="00627A6B">
        <w:rPr>
          <w:rFonts w:ascii="Cambria" w:hAnsi="Cambria"/>
          <w:sz w:val="21"/>
          <w:szCs w:val="21"/>
        </w:rPr>
        <w:t>składa ten z wykonawców wspólnie ubiegających się o udzielenie zamówienia publicznego, który wykazuje spełnianie warunku udziału w postępowaniu, dla którego wykazania służy dany dokument;</w:t>
      </w:r>
    </w:p>
    <w:p w14:paraId="0487469D" w14:textId="0F93D2DD"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6) </w:t>
      </w:r>
      <w:r w:rsidRPr="00627A6B">
        <w:rPr>
          <w:rFonts w:ascii="Cambria" w:hAnsi="Cambria"/>
          <w:sz w:val="21"/>
          <w:szCs w:val="21"/>
        </w:rPr>
        <w:tab/>
        <w:t>wszyscy Wykonawcy wspólnie ubiegający się o udzielenie zamówienia będą ponosić odpowiedzialność solidarną za wykonanie umowy</w:t>
      </w:r>
      <w:r w:rsidR="00D066CB" w:rsidRPr="00627A6B">
        <w:rPr>
          <w:rFonts w:ascii="Cambria" w:hAnsi="Cambria"/>
          <w:sz w:val="21"/>
          <w:szCs w:val="21"/>
        </w:rPr>
        <w:t xml:space="preserve"> i wniesienie zabezpieczenia należytego wykonania umowy</w:t>
      </w:r>
      <w:r w:rsidRPr="00627A6B">
        <w:rPr>
          <w:rFonts w:ascii="Cambria" w:hAnsi="Cambria"/>
          <w:sz w:val="21"/>
          <w:szCs w:val="21"/>
        </w:rPr>
        <w:t>;</w:t>
      </w:r>
    </w:p>
    <w:p w14:paraId="54ACA3F0"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7) </w:t>
      </w:r>
      <w:r w:rsidRPr="00627A6B">
        <w:rPr>
          <w:rFonts w:ascii="Cambria" w:hAnsi="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8) </w:t>
      </w:r>
      <w:r w:rsidRPr="00627A6B">
        <w:rPr>
          <w:rFonts w:ascii="Cambria" w:hAnsi="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FFCC1CB" w14:textId="26D64786" w:rsidR="0088493A" w:rsidRPr="00627A6B" w:rsidRDefault="0088493A" w:rsidP="0043169C">
      <w:pPr>
        <w:ind w:left="1418" w:hanging="709"/>
        <w:jc w:val="both"/>
        <w:rPr>
          <w:rFonts w:ascii="Cambria" w:hAnsi="Cambria"/>
          <w:sz w:val="21"/>
          <w:szCs w:val="21"/>
        </w:rPr>
      </w:pPr>
    </w:p>
    <w:p w14:paraId="3EA34524"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8.11.</w:t>
      </w:r>
      <w:r w:rsidRPr="00627A6B">
        <w:rPr>
          <w:rFonts w:ascii="Cambria" w:hAnsi="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8.</w:t>
      </w:r>
      <w:r w:rsidRPr="00627A6B">
        <w:rPr>
          <w:rFonts w:ascii="Cambria" w:hAnsi="Cambria"/>
          <w:b/>
          <w:bCs/>
          <w:sz w:val="21"/>
          <w:szCs w:val="21"/>
        </w:rPr>
        <w:t>12.</w:t>
      </w:r>
      <w:r w:rsidRPr="00627A6B">
        <w:rPr>
          <w:rFonts w:ascii="Cambria" w:hAnsi="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8.13.</w:t>
      </w:r>
      <w:r w:rsidRPr="00627A6B">
        <w:rPr>
          <w:rFonts w:ascii="Cambria" w:hAnsi="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370101FA"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8.14</w:t>
      </w:r>
      <w:r w:rsidRPr="00627A6B">
        <w:rPr>
          <w:rFonts w:ascii="Cambria" w:hAnsi="Cambria"/>
          <w:bCs/>
          <w:sz w:val="21"/>
          <w:szCs w:val="21"/>
        </w:rPr>
        <w:t>.</w:t>
      </w:r>
      <w:r w:rsidRPr="00627A6B">
        <w:rPr>
          <w:rFonts w:ascii="Cambria" w:hAnsi="Cambria"/>
          <w:bCs/>
          <w:sz w:val="21"/>
          <w:szCs w:val="21"/>
        </w:rPr>
        <w:tab/>
      </w:r>
      <w:r w:rsidR="007E0B78" w:rsidRPr="00627A6B">
        <w:rPr>
          <w:rFonts w:ascii="Cambria" w:hAnsi="Cambria"/>
          <w:bCs/>
          <w:sz w:val="21"/>
          <w:szCs w:val="21"/>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(zwane dalej „upoważnionymi podmiotami”), jako dokument elektroniczny, przekazuje się ten dokument</w:t>
      </w:r>
      <w:r w:rsidR="009A5536" w:rsidRPr="00627A6B">
        <w:rPr>
          <w:rFonts w:ascii="Cambria" w:hAnsi="Cambria"/>
          <w:bCs/>
          <w:sz w:val="21"/>
          <w:szCs w:val="21"/>
        </w:rPr>
        <w:t>.</w:t>
      </w:r>
    </w:p>
    <w:p w14:paraId="01378526" w14:textId="640993EA" w:rsidR="0088493A" w:rsidRPr="00627A6B" w:rsidRDefault="0088493A" w:rsidP="00646852">
      <w:pPr>
        <w:ind w:left="709" w:hanging="709"/>
        <w:jc w:val="both"/>
        <w:rPr>
          <w:rFonts w:ascii="Cambria" w:hAnsi="Cambria"/>
          <w:bCs/>
          <w:sz w:val="21"/>
          <w:szCs w:val="21"/>
        </w:rPr>
      </w:pPr>
      <w:r w:rsidRPr="00627A6B">
        <w:rPr>
          <w:rFonts w:ascii="Cambria" w:hAnsi="Cambria"/>
          <w:b/>
          <w:bCs/>
          <w:sz w:val="21"/>
          <w:szCs w:val="21"/>
        </w:rPr>
        <w:t>8.15.</w:t>
      </w:r>
      <w:r w:rsidRPr="00627A6B">
        <w:rPr>
          <w:rFonts w:ascii="Cambria" w:hAnsi="Cambria"/>
          <w:bCs/>
          <w:sz w:val="21"/>
          <w:szCs w:val="21"/>
        </w:rPr>
        <w:tab/>
      </w:r>
      <w:r w:rsidR="007E0B78" w:rsidRPr="00627A6B">
        <w:rPr>
          <w:rFonts w:ascii="Cambria" w:hAnsi="Cambria"/>
          <w:bCs/>
          <w:sz w:val="21"/>
          <w:szCs w:val="21"/>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49FBABCA"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8.16.</w:t>
      </w:r>
      <w:r w:rsidRPr="00627A6B">
        <w:rPr>
          <w:rFonts w:ascii="Cambria" w:hAnsi="Cambria"/>
          <w:bCs/>
          <w:sz w:val="21"/>
          <w:szCs w:val="21"/>
        </w:rPr>
        <w:t xml:space="preserve"> </w:t>
      </w:r>
      <w:r w:rsidRPr="00627A6B">
        <w:rPr>
          <w:rFonts w:ascii="Cambria" w:hAnsi="Cambria"/>
          <w:bCs/>
          <w:sz w:val="21"/>
          <w:szCs w:val="21"/>
        </w:rPr>
        <w:tab/>
        <w:t>Poświadczenia zgodności cyfrowego odwzorowania z dokumentem w postaci papierowej, o którym mowa w pkt 8.15., dokonuje w przypadku:</w:t>
      </w:r>
    </w:p>
    <w:p w14:paraId="50C88C26" w14:textId="77777777" w:rsidR="007323C6" w:rsidRPr="00627A6B" w:rsidRDefault="0088493A" w:rsidP="007323C6">
      <w:pPr>
        <w:ind w:left="1418" w:hanging="567"/>
        <w:jc w:val="both"/>
        <w:rPr>
          <w:rFonts w:ascii="Cambria" w:hAnsi="Cambria"/>
          <w:bCs/>
          <w:sz w:val="21"/>
          <w:szCs w:val="21"/>
        </w:rPr>
      </w:pPr>
      <w:r w:rsidRPr="00627A6B">
        <w:rPr>
          <w:rFonts w:ascii="Cambria" w:hAnsi="Cambria"/>
          <w:bCs/>
          <w:sz w:val="21"/>
          <w:szCs w:val="21"/>
        </w:rPr>
        <w:t>1)</w:t>
      </w:r>
      <w:r w:rsidRPr="00627A6B">
        <w:rPr>
          <w:rFonts w:ascii="Cambria" w:hAnsi="Cambria"/>
          <w:bCs/>
          <w:sz w:val="21"/>
          <w:szCs w:val="21"/>
        </w:rPr>
        <w:tab/>
      </w:r>
      <w:r w:rsidR="007323C6" w:rsidRPr="00627A6B">
        <w:rPr>
          <w:rFonts w:ascii="Cambria" w:hAnsi="Cambria"/>
          <w:bCs/>
          <w:sz w:val="21"/>
          <w:szCs w:val="21"/>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3FD3FAD5" w14:textId="3DB63758" w:rsidR="0088493A" w:rsidRPr="00627A6B" w:rsidRDefault="0088493A" w:rsidP="003640FA">
      <w:pPr>
        <w:ind w:left="1418" w:hanging="567"/>
        <w:jc w:val="both"/>
        <w:rPr>
          <w:rFonts w:ascii="Cambria" w:hAnsi="Cambria"/>
          <w:sz w:val="21"/>
          <w:szCs w:val="21"/>
        </w:rPr>
      </w:pPr>
      <w:r w:rsidRPr="00627A6B">
        <w:rPr>
          <w:rFonts w:ascii="Cambria" w:hAnsi="Cambria"/>
          <w:bCs/>
          <w:sz w:val="21"/>
          <w:szCs w:val="21"/>
        </w:rPr>
        <w:t>2)</w:t>
      </w:r>
      <w:r w:rsidRPr="00627A6B">
        <w:rPr>
          <w:rFonts w:ascii="Cambria" w:hAnsi="Cambria"/>
          <w:bCs/>
          <w:sz w:val="21"/>
          <w:szCs w:val="21"/>
        </w:rPr>
        <w:tab/>
      </w:r>
      <w:r w:rsidR="003640FA" w:rsidRPr="00627A6B">
        <w:rPr>
          <w:rFonts w:ascii="Cambria" w:hAnsi="Cambria"/>
          <w:bCs/>
          <w:sz w:val="21"/>
          <w:szCs w:val="21"/>
        </w:rPr>
        <w:t>innych dokumentów – odpowiednio Wykonawca lub Wykonawca wspólnie ubiegający się o udzielenie zamówienia, w zakresie dokumentów, które każdego z nich dotyczą.</w:t>
      </w:r>
    </w:p>
    <w:p w14:paraId="424A9917"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8.17.</w:t>
      </w:r>
      <w:r w:rsidRPr="00627A6B">
        <w:rPr>
          <w:rFonts w:ascii="Cambria" w:hAnsi="Cambria"/>
          <w:bCs/>
          <w:sz w:val="21"/>
          <w:szCs w:val="21"/>
        </w:rPr>
        <w:t xml:space="preserve"> </w:t>
      </w:r>
      <w:r w:rsidRPr="00627A6B">
        <w:rPr>
          <w:rFonts w:ascii="Cambria" w:hAnsi="Cambria"/>
          <w:bCs/>
          <w:sz w:val="21"/>
          <w:szCs w:val="21"/>
        </w:rPr>
        <w:tab/>
        <w:t>Poświadczenia zgodności cyfrowego odwzorowania z dokumentem w postaci papierowej, o którym mowa pkt 8.15., może dokonać również notariusz.</w:t>
      </w:r>
    </w:p>
    <w:p w14:paraId="42DFEDC8" w14:textId="36084243" w:rsidR="0088493A" w:rsidRPr="00627A6B" w:rsidRDefault="0088493A" w:rsidP="003B1A61">
      <w:pPr>
        <w:ind w:left="709" w:hanging="709"/>
        <w:jc w:val="both"/>
        <w:rPr>
          <w:rFonts w:ascii="Cambria" w:hAnsi="Cambria"/>
          <w:bCs/>
          <w:sz w:val="21"/>
          <w:szCs w:val="21"/>
        </w:rPr>
      </w:pPr>
      <w:r w:rsidRPr="00627A6B">
        <w:rPr>
          <w:rFonts w:ascii="Cambria" w:hAnsi="Cambria"/>
          <w:b/>
          <w:bCs/>
          <w:sz w:val="21"/>
          <w:szCs w:val="21"/>
        </w:rPr>
        <w:t>8</w:t>
      </w:r>
      <w:r w:rsidRPr="00627A6B">
        <w:rPr>
          <w:rFonts w:ascii="Cambria" w:hAnsi="Cambria"/>
          <w:bCs/>
          <w:sz w:val="21"/>
          <w:szCs w:val="21"/>
        </w:rPr>
        <w:t>.</w:t>
      </w:r>
      <w:r w:rsidRPr="00627A6B">
        <w:rPr>
          <w:rFonts w:ascii="Cambria" w:hAnsi="Cambria"/>
          <w:b/>
          <w:bCs/>
          <w:sz w:val="21"/>
          <w:szCs w:val="21"/>
        </w:rPr>
        <w:t>18</w:t>
      </w:r>
      <w:r w:rsidRPr="00627A6B">
        <w:rPr>
          <w:rFonts w:ascii="Cambria" w:hAnsi="Cambria"/>
          <w:bCs/>
          <w:sz w:val="21"/>
          <w:szCs w:val="21"/>
        </w:rPr>
        <w:t>.</w:t>
      </w:r>
      <w:r w:rsidRPr="00627A6B">
        <w:rPr>
          <w:rFonts w:ascii="Cambria" w:hAnsi="Cambria"/>
          <w:bCs/>
          <w:sz w:val="21"/>
          <w:szCs w:val="21"/>
        </w:rPr>
        <w:tab/>
      </w:r>
      <w:r w:rsidR="003B1A61" w:rsidRPr="00627A6B">
        <w:rPr>
          <w:rFonts w:ascii="Cambria" w:hAnsi="Cambria"/>
          <w:bCs/>
          <w:sz w:val="21"/>
          <w:szCs w:val="21"/>
        </w:rPr>
        <w:t>Podmiotowe środki dowodowe oraz zobowiązanie podmiotu udostępniającego zasoby, niewystawione przez upoważnione podmioty, oraz pełnomocnictwo przekazuje się w postaci elektronicznej i opatruje się kwalifikowanym podpisem elektronicznym.</w:t>
      </w:r>
    </w:p>
    <w:p w14:paraId="37676A6A" w14:textId="016E38C5" w:rsidR="003B1A61" w:rsidRPr="00627A6B" w:rsidRDefault="003B1A61" w:rsidP="003B1A61">
      <w:pPr>
        <w:ind w:left="709" w:hanging="709"/>
        <w:jc w:val="both"/>
        <w:rPr>
          <w:rFonts w:ascii="Cambria" w:hAnsi="Cambria"/>
          <w:bCs/>
          <w:sz w:val="21"/>
          <w:szCs w:val="21"/>
        </w:rPr>
      </w:pPr>
      <w:r w:rsidRPr="00627A6B">
        <w:rPr>
          <w:rFonts w:ascii="Cambria" w:hAnsi="Cambria"/>
          <w:b/>
          <w:bCs/>
          <w:sz w:val="21"/>
          <w:szCs w:val="21"/>
        </w:rPr>
        <w:lastRenderedPageBreak/>
        <w:t>8</w:t>
      </w:r>
      <w:r w:rsidRPr="00627A6B">
        <w:rPr>
          <w:rFonts w:ascii="Cambria" w:hAnsi="Cambria"/>
          <w:bCs/>
          <w:sz w:val="21"/>
          <w:szCs w:val="21"/>
        </w:rPr>
        <w:t>.</w:t>
      </w:r>
      <w:r w:rsidRPr="00627A6B">
        <w:rPr>
          <w:rFonts w:ascii="Cambria" w:hAnsi="Cambria"/>
          <w:b/>
          <w:bCs/>
          <w:sz w:val="21"/>
          <w:szCs w:val="21"/>
        </w:rPr>
        <w:t>19</w:t>
      </w:r>
      <w:r w:rsidRPr="00627A6B">
        <w:rPr>
          <w:rFonts w:ascii="Cambria" w:hAnsi="Cambria"/>
          <w:bCs/>
          <w:sz w:val="21"/>
          <w:szCs w:val="21"/>
        </w:rPr>
        <w:t>.</w:t>
      </w:r>
      <w:r w:rsidRPr="00627A6B">
        <w:rPr>
          <w:rFonts w:ascii="Cambria" w:hAnsi="Cambria"/>
          <w:bCs/>
          <w:sz w:val="21"/>
          <w:szCs w:val="21"/>
        </w:rPr>
        <w:tab/>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3B1F71C" w14:textId="557F49D4" w:rsidR="0088493A" w:rsidRPr="00627A6B" w:rsidRDefault="0088493A" w:rsidP="000842E5">
      <w:pPr>
        <w:ind w:left="709" w:hanging="709"/>
        <w:jc w:val="both"/>
        <w:rPr>
          <w:rFonts w:ascii="Cambria" w:hAnsi="Cambria"/>
          <w:bCs/>
          <w:sz w:val="21"/>
          <w:szCs w:val="21"/>
        </w:rPr>
      </w:pPr>
      <w:r w:rsidRPr="00627A6B">
        <w:rPr>
          <w:rFonts w:ascii="Cambria" w:hAnsi="Cambria"/>
          <w:b/>
          <w:bCs/>
          <w:sz w:val="21"/>
          <w:szCs w:val="21"/>
        </w:rPr>
        <w:t>8.</w:t>
      </w:r>
      <w:r w:rsidR="003B1A61" w:rsidRPr="00627A6B">
        <w:rPr>
          <w:rFonts w:ascii="Cambria" w:hAnsi="Cambria"/>
          <w:b/>
          <w:bCs/>
          <w:sz w:val="21"/>
          <w:szCs w:val="21"/>
        </w:rPr>
        <w:t>20</w:t>
      </w:r>
      <w:r w:rsidRPr="00627A6B">
        <w:rPr>
          <w:rFonts w:ascii="Cambria" w:hAnsi="Cambria"/>
          <w:b/>
          <w:bCs/>
          <w:sz w:val="21"/>
          <w:szCs w:val="21"/>
        </w:rPr>
        <w:t>.</w:t>
      </w:r>
      <w:r w:rsidRPr="00627A6B">
        <w:rPr>
          <w:rFonts w:ascii="Cambria" w:hAnsi="Cambria"/>
          <w:b/>
          <w:bCs/>
          <w:sz w:val="21"/>
          <w:szCs w:val="21"/>
        </w:rPr>
        <w:tab/>
      </w:r>
      <w:r w:rsidR="00883BC3" w:rsidRPr="00627A6B">
        <w:rPr>
          <w:rFonts w:ascii="Cambria" w:hAnsi="Cambria"/>
          <w:bCs/>
          <w:sz w:val="21"/>
          <w:szCs w:val="21"/>
        </w:rPr>
        <w:t>Poświadczenia zgodności cyfrowego odwzorowania z dokumentem w postaci papierowej, o którym mowa w pkt 8.19., dokonuje w przypadku:</w:t>
      </w:r>
    </w:p>
    <w:p w14:paraId="7AEEEE30" w14:textId="77777777" w:rsidR="00883BC3" w:rsidRPr="00627A6B" w:rsidRDefault="00883BC3" w:rsidP="00883BC3">
      <w:pPr>
        <w:spacing w:before="240" w:after="240" w:line="240" w:lineRule="exact"/>
        <w:ind w:left="1276" w:hanging="567"/>
        <w:jc w:val="both"/>
        <w:rPr>
          <w:rFonts w:ascii="Cambria" w:hAnsi="Cambria"/>
          <w:bCs/>
          <w:sz w:val="21"/>
          <w:szCs w:val="21"/>
        </w:rPr>
      </w:pPr>
      <w:r w:rsidRPr="00627A6B">
        <w:rPr>
          <w:rFonts w:ascii="Cambria" w:hAnsi="Cambria"/>
          <w:bCs/>
          <w:sz w:val="21"/>
          <w:szCs w:val="21"/>
        </w:rPr>
        <w:t>1)</w:t>
      </w:r>
      <w:r w:rsidRPr="00627A6B">
        <w:rPr>
          <w:rFonts w:ascii="Cambria" w:hAnsi="Cambria"/>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3B34AE62" w14:textId="21BF7B21" w:rsidR="00883BC3" w:rsidRPr="00627A6B" w:rsidRDefault="00883BC3" w:rsidP="00883BC3">
      <w:pPr>
        <w:spacing w:before="240" w:after="240" w:line="240" w:lineRule="exact"/>
        <w:ind w:left="1276" w:hanging="567"/>
        <w:jc w:val="both"/>
        <w:rPr>
          <w:rFonts w:ascii="Cambria" w:hAnsi="Cambria"/>
          <w:bCs/>
          <w:sz w:val="21"/>
          <w:szCs w:val="21"/>
        </w:rPr>
      </w:pPr>
      <w:r w:rsidRPr="00627A6B">
        <w:rPr>
          <w:rFonts w:ascii="Cambria" w:hAnsi="Cambria"/>
          <w:bCs/>
          <w:sz w:val="21"/>
          <w:szCs w:val="21"/>
        </w:rPr>
        <w:t>2)</w:t>
      </w:r>
      <w:r w:rsidRPr="00627A6B">
        <w:rPr>
          <w:rFonts w:ascii="Cambria" w:hAnsi="Cambria"/>
          <w:bCs/>
          <w:sz w:val="21"/>
          <w:szCs w:val="21"/>
        </w:rPr>
        <w:tab/>
        <w:t>zobowiązania podmiotu udostępniającego zasoby - odpowiednio Wykonawca lub Wykonawca wspólnie ubiegający się o udzielenie zamówienia;</w:t>
      </w:r>
    </w:p>
    <w:p w14:paraId="0F403DEF" w14:textId="228630EF" w:rsidR="00883BC3" w:rsidRPr="00627A6B" w:rsidRDefault="00883BC3" w:rsidP="001016E2">
      <w:pPr>
        <w:spacing w:before="240" w:after="240" w:line="240" w:lineRule="exact"/>
        <w:ind w:left="1276" w:hanging="567"/>
        <w:jc w:val="both"/>
        <w:rPr>
          <w:rFonts w:ascii="Cambria" w:hAnsi="Cambria"/>
          <w:bCs/>
          <w:sz w:val="21"/>
          <w:szCs w:val="21"/>
        </w:rPr>
      </w:pPr>
      <w:r w:rsidRPr="00627A6B">
        <w:rPr>
          <w:rFonts w:ascii="Cambria" w:hAnsi="Cambria"/>
          <w:bCs/>
          <w:sz w:val="21"/>
          <w:szCs w:val="21"/>
        </w:rPr>
        <w:t>3)</w:t>
      </w:r>
      <w:r w:rsidRPr="00627A6B">
        <w:rPr>
          <w:rFonts w:ascii="Cambria" w:hAnsi="Cambria"/>
          <w:bCs/>
          <w:sz w:val="21"/>
          <w:szCs w:val="21"/>
        </w:rPr>
        <w:tab/>
        <w:t>pełnomocnictwa - mocodawca.</w:t>
      </w:r>
    </w:p>
    <w:p w14:paraId="15839C83" w14:textId="02D1D46A" w:rsidR="0088493A" w:rsidRPr="00627A6B" w:rsidRDefault="0088493A" w:rsidP="00883BC3">
      <w:pPr>
        <w:ind w:left="709" w:hanging="709"/>
        <w:jc w:val="both"/>
        <w:rPr>
          <w:rFonts w:ascii="Cambria" w:hAnsi="Cambria"/>
          <w:bCs/>
          <w:sz w:val="21"/>
          <w:szCs w:val="21"/>
        </w:rPr>
      </w:pPr>
      <w:r w:rsidRPr="00627A6B">
        <w:rPr>
          <w:rFonts w:ascii="Cambria" w:hAnsi="Cambria"/>
          <w:b/>
          <w:bCs/>
          <w:sz w:val="21"/>
          <w:szCs w:val="21"/>
        </w:rPr>
        <w:t>8.2</w:t>
      </w:r>
      <w:r w:rsidR="003B1A61" w:rsidRPr="00627A6B">
        <w:rPr>
          <w:rFonts w:ascii="Cambria" w:hAnsi="Cambria"/>
          <w:b/>
          <w:bCs/>
          <w:sz w:val="21"/>
          <w:szCs w:val="21"/>
        </w:rPr>
        <w:t>1</w:t>
      </w:r>
      <w:r w:rsidRPr="00627A6B">
        <w:rPr>
          <w:rFonts w:ascii="Cambria" w:hAnsi="Cambria"/>
          <w:bCs/>
          <w:sz w:val="21"/>
          <w:szCs w:val="21"/>
        </w:rPr>
        <w:t>.</w:t>
      </w:r>
      <w:r w:rsidRPr="00627A6B">
        <w:rPr>
          <w:rFonts w:ascii="Cambria" w:hAnsi="Cambria"/>
          <w:bCs/>
          <w:sz w:val="21"/>
          <w:szCs w:val="21"/>
        </w:rPr>
        <w:tab/>
      </w:r>
      <w:r w:rsidR="00883BC3" w:rsidRPr="00627A6B">
        <w:rPr>
          <w:rFonts w:ascii="Cambria" w:hAnsi="Cambria"/>
          <w:bCs/>
          <w:sz w:val="21"/>
          <w:szCs w:val="21"/>
        </w:rPr>
        <w:t>Poświadczenia zgodności cyfrowego odwzorowania z dokumentem w postaci papierowej, o którym mowa w pkt 8.19, może dokonać również notariusz.</w:t>
      </w:r>
    </w:p>
    <w:p w14:paraId="75181093" w14:textId="547784E5"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8.2</w:t>
      </w:r>
      <w:r w:rsidR="003B1A61" w:rsidRPr="00627A6B">
        <w:rPr>
          <w:rFonts w:ascii="Cambria" w:hAnsi="Cambria"/>
          <w:b/>
          <w:bCs/>
          <w:sz w:val="21"/>
          <w:szCs w:val="21"/>
        </w:rPr>
        <w:t>2</w:t>
      </w:r>
      <w:r w:rsidRPr="00627A6B">
        <w:rPr>
          <w:rFonts w:ascii="Cambria" w:hAnsi="Cambria"/>
          <w:b/>
          <w:bCs/>
          <w:sz w:val="21"/>
          <w:szCs w:val="21"/>
        </w:rPr>
        <w:t>.</w:t>
      </w:r>
      <w:r w:rsidRPr="00627A6B">
        <w:rPr>
          <w:rFonts w:ascii="Cambria" w:hAnsi="Cambria"/>
          <w:bCs/>
          <w:sz w:val="21"/>
          <w:szCs w:val="21"/>
        </w:rPr>
        <w:t xml:space="preserve"> </w:t>
      </w:r>
      <w:r w:rsidR="00883BC3" w:rsidRPr="00627A6B">
        <w:rPr>
          <w:rFonts w:ascii="Cambria" w:hAnsi="Cambria"/>
          <w:bCs/>
          <w:sz w:val="21"/>
          <w:szCs w:val="21"/>
        </w:rPr>
        <w:tab/>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3740C014" w14:textId="2A502FDB" w:rsidR="0088493A" w:rsidRDefault="0088493A" w:rsidP="000842E5">
      <w:pPr>
        <w:ind w:left="709" w:hanging="709"/>
        <w:jc w:val="both"/>
        <w:rPr>
          <w:rFonts w:ascii="Cambria" w:hAnsi="Cambria"/>
          <w:bCs/>
          <w:sz w:val="21"/>
          <w:szCs w:val="21"/>
        </w:rPr>
      </w:pPr>
      <w:r w:rsidRPr="00627A6B">
        <w:rPr>
          <w:rFonts w:ascii="Cambria" w:hAnsi="Cambria"/>
          <w:b/>
          <w:bCs/>
          <w:sz w:val="21"/>
          <w:szCs w:val="21"/>
        </w:rPr>
        <w:t>8.2</w:t>
      </w:r>
      <w:r w:rsidR="003B1A61" w:rsidRPr="00627A6B">
        <w:rPr>
          <w:rFonts w:ascii="Cambria" w:hAnsi="Cambria"/>
          <w:b/>
          <w:bCs/>
          <w:sz w:val="21"/>
          <w:szCs w:val="21"/>
        </w:rPr>
        <w:t>3</w:t>
      </w:r>
      <w:r w:rsidRPr="00627A6B">
        <w:rPr>
          <w:rFonts w:ascii="Cambria" w:hAnsi="Cambria"/>
          <w:b/>
          <w:bCs/>
          <w:sz w:val="21"/>
          <w:szCs w:val="21"/>
        </w:rPr>
        <w:t xml:space="preserve">. </w:t>
      </w:r>
      <w:r w:rsidRPr="00627A6B">
        <w:rPr>
          <w:rFonts w:ascii="Cambria" w:hAnsi="Cambria"/>
          <w:b/>
          <w:bCs/>
          <w:sz w:val="21"/>
          <w:szCs w:val="21"/>
        </w:rPr>
        <w:tab/>
      </w:r>
      <w:r w:rsidR="00883BC3" w:rsidRPr="00627A6B">
        <w:rPr>
          <w:rFonts w:ascii="Cambria" w:hAnsi="Cambria"/>
          <w:bCs/>
          <w:sz w:val="21"/>
          <w:szCs w:val="21"/>
        </w:rPr>
        <w:t>Sposób sporządzenia podmiotowych środków dowodowych</w:t>
      </w:r>
      <w:r w:rsidR="00E34B74" w:rsidRPr="00627A6B">
        <w:rPr>
          <w:rFonts w:ascii="Cambria" w:hAnsi="Cambria"/>
          <w:bCs/>
          <w:sz w:val="21"/>
          <w:szCs w:val="21"/>
        </w:rPr>
        <w:t xml:space="preserve"> </w:t>
      </w:r>
      <w:r w:rsidR="00883BC3" w:rsidRPr="00627A6B">
        <w:rPr>
          <w:rFonts w:ascii="Cambria" w:hAnsi="Cambria"/>
          <w:bCs/>
          <w:sz w:val="21"/>
          <w:szCs w:val="21"/>
        </w:rPr>
        <w:t>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AAD7ADD" w14:textId="2ABD19F2" w:rsidR="009846BE" w:rsidRPr="00627A6B" w:rsidRDefault="009846BE" w:rsidP="000842E5">
      <w:pPr>
        <w:ind w:left="709" w:hanging="709"/>
        <w:jc w:val="both"/>
        <w:rPr>
          <w:rFonts w:ascii="Cambria" w:hAnsi="Cambria"/>
          <w:sz w:val="21"/>
          <w:szCs w:val="21"/>
        </w:rPr>
      </w:pPr>
      <w:r>
        <w:rPr>
          <w:rFonts w:ascii="Cambria" w:hAnsi="Cambria"/>
          <w:b/>
          <w:bCs/>
          <w:sz w:val="21"/>
          <w:szCs w:val="21"/>
        </w:rPr>
        <w:t>8.</w:t>
      </w:r>
      <w:r>
        <w:rPr>
          <w:rFonts w:ascii="Cambria" w:hAnsi="Cambria"/>
          <w:sz w:val="21"/>
          <w:szCs w:val="21"/>
        </w:rPr>
        <w:t>24.</w:t>
      </w:r>
      <w:r>
        <w:rPr>
          <w:rFonts w:ascii="Cambria" w:hAnsi="Cambria"/>
          <w:sz w:val="21"/>
          <w:szCs w:val="21"/>
        </w:rPr>
        <w:tab/>
      </w:r>
      <w:r w:rsidRPr="00A35509">
        <w:rPr>
          <w:rFonts w:ascii="Cambria" w:hAnsi="Cambria" w:cs="Arial"/>
          <w:sz w:val="21"/>
          <w:szCs w:val="21"/>
        </w:rPr>
        <w:t>Jeżeli w dokumentach złożonych na potwierdzenie spełnienia warunków udziału w postępowaniu jakiekolwiek wartości zostaną podane w walucie</w:t>
      </w:r>
      <w:r w:rsidRPr="00A35509">
        <w:rPr>
          <w:rFonts w:ascii="Cambria" w:hAnsi="Cambria" w:cs="Arial"/>
          <w:color w:val="000000" w:themeColor="text1"/>
          <w:sz w:val="21"/>
          <w:szCs w:val="21"/>
        </w:rPr>
        <w:t xml:space="preserve"> obcej to Zamawiający przeliczy wartość waluty na złote wedle średniego kursu NBP z dnia przekazania ogłoszenia o zamówieniu do Dziennika Urzędowego Unii Europejskiej</w:t>
      </w:r>
      <w:r w:rsidRPr="00A35509">
        <w:rPr>
          <w:rFonts w:ascii="Cambria" w:hAnsi="Cambria" w:cs="Arial"/>
          <w:sz w:val="21"/>
          <w:szCs w:val="21"/>
        </w:rPr>
        <w:t>.</w:t>
      </w:r>
    </w:p>
    <w:p w14:paraId="4A158FAA" w14:textId="68CEF6FC" w:rsidR="0088493A" w:rsidRPr="00627A6B" w:rsidRDefault="0088493A" w:rsidP="000842E5">
      <w:pPr>
        <w:ind w:left="709" w:hanging="709"/>
        <w:jc w:val="both"/>
        <w:rPr>
          <w:rFonts w:ascii="Cambria" w:hAnsi="Cambria"/>
          <w:sz w:val="21"/>
          <w:szCs w:val="21"/>
        </w:rPr>
      </w:pPr>
    </w:p>
    <w:p w14:paraId="383542C7" w14:textId="77777777" w:rsidR="0088493A" w:rsidRPr="00627A6B" w:rsidRDefault="0088493A" w:rsidP="000842E5">
      <w:pPr>
        <w:jc w:val="both"/>
        <w:rPr>
          <w:rFonts w:ascii="Cambria" w:hAnsi="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DE7D793" w14:textId="77777777">
        <w:tc>
          <w:tcPr>
            <w:tcW w:w="9073" w:type="dxa"/>
            <w:shd w:val="clear" w:color="auto" w:fill="E7E6E6"/>
          </w:tcPr>
          <w:p w14:paraId="6E4F93D9" w14:textId="77777777" w:rsidR="0088493A" w:rsidRPr="00627A6B" w:rsidRDefault="0088493A" w:rsidP="000842E5">
            <w:pPr>
              <w:snapToGrid w:val="0"/>
              <w:ind w:left="654" w:hanging="654"/>
              <w:jc w:val="both"/>
              <w:rPr>
                <w:rFonts w:ascii="Cambria" w:hAnsi="Cambria"/>
                <w:sz w:val="21"/>
                <w:szCs w:val="21"/>
              </w:rPr>
            </w:pPr>
            <w:r w:rsidRPr="00627A6B">
              <w:rPr>
                <w:rFonts w:ascii="Cambria" w:hAnsi="Cambria"/>
                <w:b/>
                <w:bCs/>
                <w:sz w:val="21"/>
                <w:szCs w:val="21"/>
              </w:rPr>
              <w:t xml:space="preserve">9. </w:t>
            </w:r>
            <w:r w:rsidRPr="00627A6B">
              <w:rPr>
                <w:rFonts w:ascii="Cambria" w:hAnsi="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627A6B" w:rsidRDefault="0088493A" w:rsidP="000842E5">
      <w:pPr>
        <w:jc w:val="both"/>
        <w:rPr>
          <w:rFonts w:ascii="Cambria" w:hAnsi="Cambria"/>
          <w:b/>
          <w:sz w:val="21"/>
          <w:szCs w:val="21"/>
        </w:rPr>
      </w:pPr>
    </w:p>
    <w:p w14:paraId="371199A9" w14:textId="77777777" w:rsidR="00971C8B" w:rsidRPr="00627A6B" w:rsidRDefault="0088493A" w:rsidP="00971C8B">
      <w:pPr>
        <w:spacing w:before="80" w:after="80"/>
        <w:jc w:val="both"/>
        <w:rPr>
          <w:rFonts w:ascii="Cambria" w:hAnsi="Cambria"/>
          <w:sz w:val="21"/>
          <w:szCs w:val="21"/>
        </w:rPr>
      </w:pPr>
      <w:r w:rsidRPr="00627A6B">
        <w:rPr>
          <w:rFonts w:ascii="Cambria" w:hAnsi="Cambria"/>
          <w:b/>
          <w:sz w:val="21"/>
          <w:szCs w:val="21"/>
        </w:rPr>
        <w:t xml:space="preserve">9.1. </w:t>
      </w:r>
      <w:r w:rsidRPr="00627A6B">
        <w:rPr>
          <w:rFonts w:ascii="Cambria" w:hAnsi="Cambria"/>
          <w:b/>
          <w:sz w:val="21"/>
          <w:szCs w:val="21"/>
        </w:rPr>
        <w:tab/>
      </w:r>
      <w:r w:rsidR="00971C8B" w:rsidRPr="00627A6B">
        <w:rPr>
          <w:rFonts w:ascii="Cambria" w:hAnsi="Cambria"/>
          <w:sz w:val="21"/>
          <w:szCs w:val="21"/>
        </w:rPr>
        <w:t xml:space="preserve">Zamawiający wyznacza następujące osoby do kontaktu i komunikacji z Wykonawcami: </w:t>
      </w:r>
    </w:p>
    <w:p w14:paraId="3940B2E0" w14:textId="41610F5F" w:rsidR="00971C8B" w:rsidRPr="00627A6B" w:rsidRDefault="001016E2" w:rsidP="00971C8B">
      <w:pPr>
        <w:spacing w:before="80" w:after="80"/>
        <w:ind w:left="742"/>
        <w:jc w:val="both"/>
        <w:rPr>
          <w:rFonts w:ascii="Cambria" w:hAnsi="Cambria"/>
          <w:sz w:val="21"/>
          <w:szCs w:val="21"/>
          <w:lang w:val="en-US"/>
        </w:rPr>
      </w:pPr>
      <w:r w:rsidRPr="00627A6B">
        <w:rPr>
          <w:rFonts w:ascii="Cambria" w:hAnsi="Cambria"/>
          <w:sz w:val="21"/>
          <w:szCs w:val="21"/>
          <w:lang w:val="en-US"/>
        </w:rPr>
        <w:t>Aleksandra Bladt, tel. 504 817 703</w:t>
      </w:r>
    </w:p>
    <w:p w14:paraId="021B03FC" w14:textId="3740059F" w:rsidR="00971C8B" w:rsidRPr="00627A6B" w:rsidRDefault="00971C8B" w:rsidP="00971C8B">
      <w:pPr>
        <w:spacing w:before="80" w:after="80"/>
        <w:ind w:left="742"/>
        <w:jc w:val="both"/>
        <w:rPr>
          <w:rFonts w:ascii="Cambria" w:hAnsi="Cambria"/>
          <w:b/>
          <w:bCs/>
          <w:sz w:val="21"/>
          <w:szCs w:val="21"/>
          <w:lang w:val="en-US"/>
        </w:rPr>
      </w:pPr>
      <w:r w:rsidRPr="00627A6B">
        <w:rPr>
          <w:rFonts w:ascii="Cambria" w:hAnsi="Cambria"/>
          <w:sz w:val="21"/>
          <w:szCs w:val="21"/>
          <w:lang w:val="en-US"/>
        </w:rPr>
        <w:t xml:space="preserve">e-mail: </w:t>
      </w:r>
      <w:r w:rsidR="00000000">
        <w:fldChar w:fldCharType="begin"/>
      </w:r>
      <w:r w:rsidR="00000000" w:rsidRPr="002E2CA3">
        <w:rPr>
          <w:lang w:val="en-US"/>
        </w:rPr>
        <w:instrText>HYPERLINK "mailto:a.bladt@uzdrowisko.pl"</w:instrText>
      </w:r>
      <w:r w:rsidR="00000000">
        <w:fldChar w:fldCharType="separate"/>
      </w:r>
      <w:r w:rsidR="001016E2" w:rsidRPr="00627A6B">
        <w:rPr>
          <w:rStyle w:val="Hipercze"/>
          <w:rFonts w:ascii="Cambria" w:hAnsi="Cambria"/>
          <w:sz w:val="21"/>
          <w:szCs w:val="21"/>
          <w:lang w:val="en-US"/>
        </w:rPr>
        <w:t>a.bladt@uzdrowisko.pl</w:t>
      </w:r>
      <w:r w:rsidR="00000000">
        <w:rPr>
          <w:rStyle w:val="Hipercze"/>
          <w:rFonts w:ascii="Cambria" w:hAnsi="Cambria"/>
          <w:sz w:val="21"/>
          <w:szCs w:val="21"/>
          <w:lang w:val="en-US"/>
        </w:rPr>
        <w:fldChar w:fldCharType="end"/>
      </w:r>
    </w:p>
    <w:p w14:paraId="1D788627" w14:textId="351A672B" w:rsidR="001016E2" w:rsidRPr="00627A6B" w:rsidRDefault="001016E2" w:rsidP="00971C8B">
      <w:pPr>
        <w:spacing w:before="80" w:after="80"/>
        <w:ind w:left="742"/>
        <w:jc w:val="both"/>
        <w:rPr>
          <w:rFonts w:ascii="Cambria" w:hAnsi="Cambria"/>
          <w:sz w:val="21"/>
          <w:szCs w:val="21"/>
        </w:rPr>
      </w:pPr>
      <w:r w:rsidRPr="00627A6B">
        <w:rPr>
          <w:rFonts w:ascii="Cambria" w:hAnsi="Cambria"/>
          <w:sz w:val="21"/>
          <w:szCs w:val="21"/>
        </w:rPr>
        <w:t xml:space="preserve">Joanna </w:t>
      </w:r>
      <w:proofErr w:type="spellStart"/>
      <w:r w:rsidRPr="00627A6B">
        <w:rPr>
          <w:rFonts w:ascii="Cambria" w:hAnsi="Cambria"/>
          <w:sz w:val="21"/>
          <w:szCs w:val="21"/>
        </w:rPr>
        <w:t>Rzemieniecka</w:t>
      </w:r>
      <w:proofErr w:type="spellEnd"/>
      <w:r w:rsidRPr="00627A6B">
        <w:rPr>
          <w:rFonts w:ascii="Cambria" w:hAnsi="Cambria"/>
          <w:sz w:val="21"/>
          <w:szCs w:val="21"/>
        </w:rPr>
        <w:t xml:space="preserve"> – Grudzień tel. 502 307 374</w:t>
      </w:r>
    </w:p>
    <w:p w14:paraId="6CD3B830" w14:textId="1F2F810A" w:rsidR="001016E2" w:rsidRPr="00627A6B" w:rsidRDefault="001016E2" w:rsidP="00971C8B">
      <w:pPr>
        <w:spacing w:before="80" w:after="80"/>
        <w:ind w:left="742"/>
        <w:jc w:val="both"/>
        <w:rPr>
          <w:rFonts w:ascii="Cambria" w:hAnsi="Cambria"/>
          <w:sz w:val="21"/>
          <w:szCs w:val="21"/>
        </w:rPr>
      </w:pPr>
      <w:r w:rsidRPr="00627A6B">
        <w:rPr>
          <w:rFonts w:ascii="Cambria" w:hAnsi="Cambria"/>
          <w:sz w:val="21"/>
          <w:szCs w:val="21"/>
        </w:rPr>
        <w:t xml:space="preserve">e-mail: </w:t>
      </w:r>
      <w:hyperlink r:id="rId9" w:history="1">
        <w:r w:rsidRPr="00627A6B">
          <w:rPr>
            <w:rStyle w:val="Hipercze"/>
            <w:rFonts w:ascii="Cambria" w:hAnsi="Cambria"/>
            <w:sz w:val="21"/>
            <w:szCs w:val="21"/>
          </w:rPr>
          <w:t>j.grudzien@uzdrowisko.pl</w:t>
        </w:r>
      </w:hyperlink>
      <w:r w:rsidRPr="00627A6B">
        <w:rPr>
          <w:rFonts w:ascii="Cambria" w:hAnsi="Cambria"/>
          <w:sz w:val="21"/>
          <w:szCs w:val="21"/>
        </w:rPr>
        <w:t xml:space="preserve">  </w:t>
      </w:r>
    </w:p>
    <w:p w14:paraId="61748E65" w14:textId="57A15C91"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9.2.</w:t>
      </w:r>
      <w:r w:rsidRPr="00627A6B">
        <w:rPr>
          <w:rFonts w:ascii="Cambria" w:hAnsi="Cambria"/>
          <w:sz w:val="21"/>
          <w:szCs w:val="21"/>
        </w:rPr>
        <w:tab/>
        <w:t xml:space="preserve">W niniejszym postępowaniu o udzielenie zamówienia publicznego komunikacja między Zamawiającym a wykonawcami odbywa się przy użyciu Platformy e-Zamówienia, która jest dostępna pod adresem </w:t>
      </w:r>
      <w:hyperlink r:id="rId10" w:history="1">
        <w:r w:rsidRPr="00627A6B">
          <w:rPr>
            <w:rStyle w:val="Hipercze"/>
            <w:rFonts w:ascii="Cambria" w:hAnsi="Cambria"/>
            <w:sz w:val="21"/>
            <w:szCs w:val="21"/>
          </w:rPr>
          <w:t>https://ezamowienia.gov.pl</w:t>
        </w:r>
      </w:hyperlink>
      <w:r w:rsidRPr="00627A6B">
        <w:rPr>
          <w:rFonts w:ascii="Cambria" w:hAnsi="Cambria"/>
          <w:sz w:val="21"/>
          <w:szCs w:val="21"/>
        </w:rPr>
        <w:t xml:space="preserve"> oraz za pośrednictwem poczty elektronicznej na adres e-mail wskazany w pkt 9.1. powyżej.</w:t>
      </w:r>
    </w:p>
    <w:p w14:paraId="4F87AD35" w14:textId="2CA449D9"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9.3.</w:t>
      </w:r>
      <w:r w:rsidRPr="00627A6B">
        <w:rPr>
          <w:rFonts w:ascii="Cambria" w:hAnsi="Cambria"/>
          <w:sz w:val="21"/>
          <w:szCs w:val="21"/>
        </w:rPr>
        <w:tab/>
        <w:t>Korzystanie z Platformy e-Zamówienia jest bezpłatne. Przeglądanie i pobieranie publicznej treści dokumentacji postępowania nie wymaga posiadania konta na Platformie e-Zamówienia ani logowania.</w:t>
      </w:r>
    </w:p>
    <w:p w14:paraId="230CA60B" w14:textId="28AF6E3C" w:rsidR="00971C8B" w:rsidRPr="00627A6B" w:rsidRDefault="00971C8B" w:rsidP="00971C8B">
      <w:pPr>
        <w:spacing w:before="120"/>
        <w:ind w:left="742" w:hanging="742"/>
        <w:jc w:val="both"/>
        <w:rPr>
          <w:rFonts w:ascii="Cambria" w:hAnsi="Cambria"/>
          <w:color w:val="FF0000"/>
          <w:sz w:val="21"/>
          <w:szCs w:val="21"/>
        </w:rPr>
      </w:pPr>
      <w:r w:rsidRPr="00627A6B">
        <w:rPr>
          <w:rFonts w:ascii="Cambria" w:hAnsi="Cambria"/>
          <w:sz w:val="21"/>
          <w:szCs w:val="21"/>
        </w:rPr>
        <w:lastRenderedPageBreak/>
        <w:t xml:space="preserve">9.4. </w:t>
      </w:r>
      <w:r w:rsidRPr="00627A6B">
        <w:rPr>
          <w:rFonts w:ascii="Cambria" w:hAnsi="Cambria"/>
          <w:sz w:val="21"/>
          <w:szCs w:val="21"/>
        </w:rPr>
        <w:tab/>
      </w:r>
      <w:r w:rsidRPr="002C4032">
        <w:rPr>
          <w:rFonts w:ascii="Cambria" w:hAnsi="Cambria"/>
          <w:sz w:val="21"/>
          <w:szCs w:val="21"/>
        </w:rPr>
        <w:t>Adres strony internetowej prowadzonego postępowania (link prowadzący bezpośrednio do widoku postępowania na Platformie e-Zamówienia):</w:t>
      </w:r>
      <w:r w:rsidRPr="00627A6B">
        <w:rPr>
          <w:rFonts w:ascii="Cambria" w:hAnsi="Cambria"/>
          <w:color w:val="FF0000"/>
          <w:sz w:val="21"/>
          <w:szCs w:val="21"/>
        </w:rPr>
        <w:t xml:space="preserve"> </w:t>
      </w:r>
      <w:bookmarkStart w:id="9" w:name="_Hlk139360083"/>
      <w:r w:rsidR="002C4032">
        <w:t>https://ezamowienia.gov.pl/mp-client/search/list/ocds-148610-a96c3db1-2261-11ef-87ba-8eb060fd7bb8</w:t>
      </w:r>
      <w:r w:rsidR="009D1670">
        <w:t>.</w:t>
      </w:r>
    </w:p>
    <w:bookmarkEnd w:id="9"/>
    <w:p w14:paraId="48F5DCE0" w14:textId="015A3573" w:rsidR="00971C8B" w:rsidRPr="002C4032" w:rsidRDefault="00971C8B" w:rsidP="00971C8B">
      <w:pPr>
        <w:spacing w:before="120"/>
        <w:ind w:left="709"/>
        <w:jc w:val="both"/>
        <w:rPr>
          <w:rFonts w:ascii="Cambria" w:hAnsi="Cambria"/>
          <w:sz w:val="21"/>
          <w:szCs w:val="21"/>
        </w:rPr>
      </w:pPr>
      <w:r w:rsidRPr="002C4032">
        <w:rPr>
          <w:rFonts w:ascii="Cambria" w:hAnsi="Cambria"/>
          <w:sz w:val="21"/>
          <w:szCs w:val="21"/>
        </w:rPr>
        <w:t xml:space="preserve">Postępowanie można wyszukać również ze strony głównej Platformy e-Zamówienia (przycisk „Przeglądaj postępowania/konkursy”). </w:t>
      </w:r>
    </w:p>
    <w:p w14:paraId="1B275558" w14:textId="7643F8DF" w:rsidR="00971C8B" w:rsidRPr="00627A6B" w:rsidRDefault="00971C8B" w:rsidP="00971C8B">
      <w:pPr>
        <w:spacing w:before="120"/>
        <w:ind w:left="708" w:hanging="708"/>
        <w:jc w:val="both"/>
        <w:rPr>
          <w:rFonts w:ascii="Cambria" w:hAnsi="Cambria"/>
          <w:b/>
          <w:bCs/>
          <w:color w:val="FF0000"/>
          <w:sz w:val="21"/>
          <w:szCs w:val="21"/>
        </w:rPr>
      </w:pPr>
      <w:r w:rsidRPr="00627A6B">
        <w:rPr>
          <w:rFonts w:ascii="Cambria" w:hAnsi="Cambria"/>
          <w:sz w:val="21"/>
          <w:szCs w:val="21"/>
        </w:rPr>
        <w:t>9.5.</w:t>
      </w:r>
      <w:r w:rsidRPr="00627A6B">
        <w:rPr>
          <w:rFonts w:ascii="Cambria" w:hAnsi="Cambria"/>
          <w:color w:val="FF0000"/>
          <w:sz w:val="21"/>
          <w:szCs w:val="21"/>
        </w:rPr>
        <w:tab/>
      </w:r>
      <w:r w:rsidRPr="00827D2F">
        <w:rPr>
          <w:rFonts w:ascii="Cambria" w:hAnsi="Cambria"/>
          <w:sz w:val="21"/>
          <w:szCs w:val="21"/>
        </w:rPr>
        <w:t xml:space="preserve">Identyfikator (ID) postępowania na Platformie e-Zamówienia: </w:t>
      </w:r>
      <w:r w:rsidR="00827D2F">
        <w:t>ocds-148610-a96c3db1-2261-11ef-87ba-8eb060fd7bb8</w:t>
      </w:r>
      <w:r w:rsidR="009D1670">
        <w:t>.</w:t>
      </w:r>
    </w:p>
    <w:p w14:paraId="4F01CDE3" w14:textId="0E860E71"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9.6.</w:t>
      </w:r>
      <w:r w:rsidRPr="00627A6B">
        <w:rPr>
          <w:rFonts w:ascii="Cambria" w:hAnsi="Cambria"/>
          <w:sz w:val="21"/>
          <w:szCs w:val="21"/>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13444ACB" w14:textId="2EDDC9D1"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 xml:space="preserve">9.7. </w:t>
      </w:r>
      <w:r w:rsidRPr="00627A6B">
        <w:rPr>
          <w:rFonts w:ascii="Cambria" w:hAnsi="Cambria"/>
          <w:sz w:val="21"/>
          <w:szCs w:val="21"/>
        </w:rPr>
        <w:tab/>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3DF6129B" w14:textId="0714786B"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9.8.</w:t>
      </w:r>
      <w:r w:rsidRPr="00627A6B">
        <w:rPr>
          <w:rFonts w:ascii="Cambria" w:hAnsi="Cambria"/>
          <w:sz w:val="21"/>
          <w:szCs w:val="21"/>
        </w:rPr>
        <w:tab/>
        <w:t>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w:t>
      </w:r>
    </w:p>
    <w:p w14:paraId="24349B61" w14:textId="33E1797D"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9.9.</w:t>
      </w:r>
      <w:r w:rsidRPr="00627A6B">
        <w:rPr>
          <w:rFonts w:ascii="Cambria" w:hAnsi="Cambria"/>
          <w:sz w:val="21"/>
          <w:szCs w:val="21"/>
        </w:rPr>
        <w:tab/>
        <w:t>Informacje, oświadczenia lub dokumenty, inne niż wymienione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(Dz.U. poz. 2452), przekazywane w postępowaniu sporządza się w postaci elektronicznej:</w:t>
      </w:r>
    </w:p>
    <w:p w14:paraId="11398E44" w14:textId="77777777" w:rsidR="00971C8B" w:rsidRPr="00627A6B" w:rsidRDefault="00971C8B" w:rsidP="00971C8B">
      <w:pPr>
        <w:pStyle w:val="Akapitzlist"/>
        <w:numPr>
          <w:ilvl w:val="4"/>
          <w:numId w:val="35"/>
        </w:numPr>
        <w:spacing w:before="120"/>
        <w:ind w:left="1134" w:hanging="425"/>
        <w:contextualSpacing w:val="0"/>
        <w:jc w:val="both"/>
        <w:rPr>
          <w:rFonts w:ascii="Cambria" w:hAnsi="Cambria"/>
          <w:sz w:val="21"/>
          <w:szCs w:val="21"/>
        </w:rPr>
      </w:pPr>
      <w:r w:rsidRPr="00627A6B">
        <w:rPr>
          <w:rFonts w:ascii="Cambria" w:hAnsi="Cambria"/>
          <w:sz w:val="21"/>
          <w:szCs w:val="21"/>
        </w:rPr>
        <w:t xml:space="preserve">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(i przekazuje się jako załącznik), lub </w:t>
      </w:r>
    </w:p>
    <w:p w14:paraId="681378C1" w14:textId="77777777" w:rsidR="00971C8B" w:rsidRPr="00627A6B" w:rsidRDefault="00971C8B" w:rsidP="00971C8B">
      <w:pPr>
        <w:pStyle w:val="Akapitzlist"/>
        <w:numPr>
          <w:ilvl w:val="1"/>
          <w:numId w:val="35"/>
        </w:numPr>
        <w:spacing w:before="120"/>
        <w:ind w:left="1134" w:hanging="425"/>
        <w:contextualSpacing w:val="0"/>
        <w:jc w:val="both"/>
        <w:rPr>
          <w:rFonts w:ascii="Cambria" w:hAnsi="Cambria"/>
          <w:sz w:val="21"/>
          <w:szCs w:val="21"/>
        </w:rPr>
      </w:pPr>
      <w:r w:rsidRPr="00627A6B">
        <w:rPr>
          <w:rFonts w:ascii="Cambria" w:hAnsi="Cambria"/>
          <w:sz w:val="21"/>
          <w:szCs w:val="21"/>
        </w:rPr>
        <w:t>jako tekst wpisany bezpośrednio do wiadomości przekazywanej przy użyciu  środków komunikacji elektronicznej (np. w treści wiadomości e-mail lub w treści  „Formularza do komunikacji”).</w:t>
      </w:r>
    </w:p>
    <w:p w14:paraId="4E0C6AD7" w14:textId="1AFFB97B"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9.10.</w:t>
      </w:r>
      <w:r w:rsidRPr="00627A6B">
        <w:rPr>
          <w:rFonts w:ascii="Cambria" w:hAnsi="Cambria"/>
          <w:sz w:val="21"/>
          <w:szCs w:val="21"/>
        </w:rPr>
        <w:tab/>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627A6B">
        <w:rPr>
          <w:rFonts w:ascii="Cambria" w:hAnsi="Cambria"/>
          <w:sz w:val="21"/>
          <w:szCs w:val="21"/>
        </w:rPr>
        <w:t>t.j</w:t>
      </w:r>
      <w:proofErr w:type="spellEnd"/>
      <w:r w:rsidRPr="00627A6B">
        <w:rPr>
          <w:rFonts w:ascii="Cambria" w:hAnsi="Cambria"/>
          <w:sz w:val="21"/>
          <w:szCs w:val="21"/>
        </w:rPr>
        <w:t>. Dz. U. z 2022 r. poz. 1233) Wykonawca, w celu utrzymania w poufności tych informacji, przekazuje je w wydzielonym i odpowiednio oznaczonym pliku, wraz z jednoczesnym zaznaczeniem w nazwie pliku „Dokument stanowiący tajemnicę przedsiębiorstwa”.</w:t>
      </w:r>
    </w:p>
    <w:p w14:paraId="4D6B9511" w14:textId="1D9CE599"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9.11.</w:t>
      </w:r>
      <w:r w:rsidRPr="00627A6B">
        <w:rPr>
          <w:rFonts w:ascii="Cambria" w:hAnsi="Cambria"/>
          <w:sz w:val="21"/>
          <w:szCs w:val="21"/>
        </w:rPr>
        <w:tab/>
        <w:t xml:space="preserve">Komunikacja w postępowaniu, z wyłączeniem składania ofert, odbywa się drogą elektroniczną za pośrednictwem Platformy e-Zamówienia i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Komunikacja w postępowaniu, z wyłączeniem składania ofert, odbywa się także za pośrednictwem poczty elektronicznej. W przypadku załączników, które </w:t>
      </w:r>
      <w:r w:rsidRPr="00627A6B">
        <w:rPr>
          <w:rFonts w:ascii="Cambria" w:hAnsi="Cambria"/>
          <w:sz w:val="21"/>
          <w:szCs w:val="21"/>
        </w:rPr>
        <w:lastRenderedPageBreak/>
        <w:t>są zgodnie z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poz. 2452), opatrzone kwalifikowanym podpisem elektronicznym,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33429AA6" w14:textId="33D37C58"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9.12.</w:t>
      </w:r>
      <w:r w:rsidRPr="00627A6B">
        <w:rPr>
          <w:rFonts w:ascii="Cambria" w:hAnsi="Cambria"/>
          <w:sz w:val="21"/>
          <w:szCs w:val="21"/>
        </w:rPr>
        <w:tab/>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(SWZ) wystarczające jest posiadanie tzw. konta uproszczonego na Platformie e-Zamówienia.</w:t>
      </w:r>
    </w:p>
    <w:p w14:paraId="1D33943E" w14:textId="253C9E27"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9.13.</w:t>
      </w:r>
      <w:r w:rsidRPr="00627A6B">
        <w:rPr>
          <w:rFonts w:ascii="Cambria" w:hAnsi="Cambria"/>
          <w:sz w:val="21"/>
          <w:szCs w:val="21"/>
        </w:rPr>
        <w:tab/>
        <w:t xml:space="preserve">Wszystkie wysłane i odebrane w postępowaniu przez wykonawcę wiadomości widoczne są po zalogowaniu na Platformie e-Zamówienia w podglądzie postępowania w zakładce „Komunikacja”. </w:t>
      </w:r>
    </w:p>
    <w:p w14:paraId="5ECAE25E" w14:textId="1545A4A1"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 xml:space="preserve">9.14. </w:t>
      </w:r>
      <w:r w:rsidRPr="00627A6B">
        <w:rPr>
          <w:rFonts w:ascii="Cambria" w:hAnsi="Cambria"/>
          <w:sz w:val="21"/>
          <w:szCs w:val="21"/>
        </w:rPr>
        <w:tab/>
        <w:t xml:space="preserve">Maksymalny rozmiar plików przesyłanych za pośrednictwem „Formularzy do komunikacji” wynosi 150 MB (wielkość ta dotyczy plików przesyłanych jako załączniki do jednego formularza). </w:t>
      </w:r>
    </w:p>
    <w:p w14:paraId="285B13CE" w14:textId="6786CD55"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 xml:space="preserve">9.15. </w:t>
      </w:r>
      <w:r w:rsidRPr="00627A6B">
        <w:rPr>
          <w:rFonts w:ascii="Cambria" w:hAnsi="Cambria"/>
          <w:sz w:val="21"/>
          <w:szCs w:val="21"/>
        </w:rPr>
        <w:tab/>
        <w:t xml:space="preserve">Minimalne wymagania techniczne dotyczące sprzętu używanego w celu korzystania z usług Platformy e-Zamówienia oraz informacje dotyczące specyfikacji połączenia określa Regulamin Platformy e-Zamówienia dostępny po adresem: </w:t>
      </w:r>
      <w:hyperlink r:id="rId11" w:history="1">
        <w:r w:rsidRPr="00627A6B">
          <w:rPr>
            <w:rStyle w:val="Hipercze"/>
            <w:rFonts w:ascii="Cambria" w:hAnsi="Cambria"/>
            <w:sz w:val="21"/>
            <w:szCs w:val="21"/>
          </w:rPr>
          <w:t>https://ezamowienia.gov.pl/pl/regulamin/</w:t>
        </w:r>
      </w:hyperlink>
      <w:r w:rsidRPr="00627A6B">
        <w:rPr>
          <w:rFonts w:ascii="Cambria" w:hAnsi="Cambria"/>
          <w:sz w:val="21"/>
          <w:szCs w:val="21"/>
        </w:rPr>
        <w:t xml:space="preserve">. </w:t>
      </w:r>
    </w:p>
    <w:p w14:paraId="49138FA4" w14:textId="051AE727"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 xml:space="preserve">9.16. </w:t>
      </w:r>
      <w:r w:rsidRPr="00627A6B">
        <w:rPr>
          <w:rFonts w:ascii="Cambria" w:hAnsi="Cambria"/>
          <w:sz w:val="21"/>
          <w:szCs w:val="21"/>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0E7A5D33" w14:textId="681A7607"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9.17.</w:t>
      </w:r>
      <w:r w:rsidRPr="00627A6B">
        <w:rPr>
          <w:rFonts w:ascii="Cambria" w:hAnsi="Cambria"/>
          <w:sz w:val="21"/>
          <w:szCs w:val="21"/>
        </w:rPr>
        <w:tab/>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0756201C" w14:textId="50F12119"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9.18.</w:t>
      </w:r>
      <w:r w:rsidRPr="00627A6B">
        <w:rPr>
          <w:rFonts w:ascii="Cambria" w:hAnsi="Cambria"/>
          <w:sz w:val="21"/>
          <w:szCs w:val="21"/>
        </w:rPr>
        <w:tab/>
        <w:t>Niniejsze postępowanie prowadzone jest w języku polskim.</w:t>
      </w:r>
    </w:p>
    <w:p w14:paraId="0E1A7697" w14:textId="19CA8126"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 xml:space="preserve">9.19. </w:t>
      </w:r>
      <w:r w:rsidRPr="00627A6B">
        <w:rPr>
          <w:rFonts w:ascii="Cambria" w:hAnsi="Cambria"/>
          <w:sz w:val="21"/>
          <w:szCs w:val="21"/>
        </w:rPr>
        <w:tab/>
        <w:t>Wykonawca zobowiązany jest do powiadomienia Zamawiającego o wszelkiej zmianie adresu poczty elektronicznej podanego w ofercie.</w:t>
      </w:r>
    </w:p>
    <w:p w14:paraId="28443CF9" w14:textId="4EEDE773"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 xml:space="preserve">9.20. </w:t>
      </w:r>
      <w:r w:rsidRPr="00627A6B">
        <w:rPr>
          <w:rFonts w:ascii="Cambria" w:hAnsi="Cambria"/>
          <w:sz w:val="21"/>
          <w:szCs w:val="21"/>
        </w:rPr>
        <w:tab/>
      </w:r>
      <w:bookmarkStart w:id="10" w:name="_Hlk47482747"/>
      <w:r w:rsidRPr="00627A6B">
        <w:rPr>
          <w:rFonts w:ascii="Cambria" w:hAnsi="Cambria"/>
          <w:sz w:val="21"/>
          <w:szCs w:val="21"/>
        </w:rPr>
        <w:t xml:space="preserve">Zamawiający nie przewiduje możliwości zwołania zebrania Wykonawców w celu wyjaśnienia treści SWZ. </w:t>
      </w:r>
      <w:bookmarkEnd w:id="10"/>
    </w:p>
    <w:p w14:paraId="5CE3E62F" w14:textId="613502B1"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hAnsi="Cambria"/>
          <w:sz w:val="21"/>
          <w:szCs w:val="21"/>
        </w:rPr>
        <w:t>9.21.</w:t>
      </w:r>
      <w:r w:rsidRPr="00627A6B">
        <w:rPr>
          <w:rFonts w:ascii="Cambria" w:hAnsi="Cambria"/>
          <w:sz w:val="21"/>
          <w:szCs w:val="21"/>
        </w:rPr>
        <w:tab/>
        <w:t xml:space="preserve">Wykonawca może zwrócić się do Zamawiającego z wnioskiem o wyjaśnienie treści SWZ. Zamawiający jest obowiązany udzielić wyjaśnień </w:t>
      </w:r>
      <w:r w:rsidRPr="00627A6B">
        <w:rPr>
          <w:rFonts w:ascii="Cambria" w:eastAsia="A" w:hAnsi="Cambria"/>
          <w:sz w:val="21"/>
          <w:szCs w:val="21"/>
        </w:rPr>
        <w:t>niezwłocznie, jednak nie później niż na 6 dni przed upływem terminu składania ofert, pod warunkiem że wniosek o wyjaśnienie treści SWZ wpłynął do zamawiającego nie później niż na 14 dni przed upływem terminu składania ofert (pierwotnego terminu składania ofert).</w:t>
      </w:r>
    </w:p>
    <w:p w14:paraId="2E028F16" w14:textId="77037E66"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eastAsia="A" w:hAnsi="Cambria"/>
          <w:bCs/>
          <w:sz w:val="21"/>
          <w:szCs w:val="21"/>
        </w:rPr>
        <w:t>9.22.</w:t>
      </w:r>
      <w:r w:rsidRPr="00627A6B">
        <w:rPr>
          <w:rFonts w:ascii="Cambria" w:eastAsia="A" w:hAnsi="Cambria"/>
          <w:sz w:val="21"/>
          <w:szCs w:val="21"/>
        </w:rPr>
        <w:tab/>
        <w:t>Jeżeli Zamawiający nie udzieli wyjaśnień w terminie, o którym mowa w pkt 9.21. SWZ, przedłuża termin składania ofert o czas niezbędny do zapoznania się wszystkich zainteresowanych Wykonawców z wyjaśnieniami niezbędnymi do należytego przygotowania i złożenia ofert.</w:t>
      </w:r>
    </w:p>
    <w:p w14:paraId="33381C0E" w14:textId="68E477DA"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eastAsia="A" w:hAnsi="Cambria"/>
          <w:bCs/>
          <w:sz w:val="21"/>
          <w:szCs w:val="21"/>
        </w:rPr>
        <w:t>9.23.</w:t>
      </w:r>
      <w:r w:rsidRPr="00627A6B">
        <w:rPr>
          <w:rFonts w:ascii="Cambria" w:eastAsia="A" w:hAnsi="Cambria"/>
          <w:sz w:val="21"/>
          <w:szCs w:val="21"/>
        </w:rPr>
        <w:tab/>
        <w:t>Przedłużenie terminu składania ofert nie wpływa na bieg terminu składania wniosku o wyjaśnienie treści SWZ, o którym mowa w pkt 9.21. SWZ. W przypadku gdy wniosek o wyjaśnienie treści SWZ nie wpłynął w terminie, o którym mowa w pkt. 9.21. SWZ, Zamawiający nie ma obowiązku udzielania wyjaśnień SWZ oraz obowiązku przedłużenia terminu składania ofert.</w:t>
      </w:r>
    </w:p>
    <w:p w14:paraId="0A990F7E" w14:textId="70E31298"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eastAsia="A" w:hAnsi="Cambria"/>
          <w:bCs/>
          <w:sz w:val="21"/>
          <w:szCs w:val="21"/>
        </w:rPr>
        <w:t>9.24.</w:t>
      </w:r>
      <w:r w:rsidRPr="00627A6B">
        <w:rPr>
          <w:rFonts w:ascii="Cambria" w:eastAsia="A" w:hAnsi="Cambria"/>
          <w:bCs/>
          <w:sz w:val="21"/>
          <w:szCs w:val="21"/>
        </w:rPr>
        <w:tab/>
      </w:r>
      <w:r w:rsidRPr="00627A6B">
        <w:rPr>
          <w:rFonts w:ascii="Cambria" w:eastAsia="A" w:hAnsi="Cambria"/>
          <w:sz w:val="21"/>
          <w:szCs w:val="21"/>
        </w:rPr>
        <w:t>Treść zapytań wraz z wyjaśnieniami Zamawiający udostępnia na stronie internetowej prowadzonego postępowania.</w:t>
      </w:r>
    </w:p>
    <w:p w14:paraId="2CF4166A" w14:textId="11B38FD8" w:rsidR="00971C8B" w:rsidRPr="00627A6B" w:rsidRDefault="00971C8B" w:rsidP="00971C8B">
      <w:pPr>
        <w:tabs>
          <w:tab w:val="left" w:pos="-2694"/>
        </w:tabs>
        <w:spacing w:before="120"/>
        <w:ind w:left="708" w:hanging="708"/>
        <w:jc w:val="both"/>
        <w:rPr>
          <w:rFonts w:ascii="Cambria" w:hAnsi="Cambria"/>
          <w:sz w:val="21"/>
          <w:szCs w:val="21"/>
        </w:rPr>
      </w:pPr>
      <w:r w:rsidRPr="00627A6B">
        <w:rPr>
          <w:rFonts w:ascii="Cambria" w:hAnsi="Cambria"/>
          <w:sz w:val="21"/>
          <w:szCs w:val="21"/>
        </w:rPr>
        <w:t>9.25.</w:t>
      </w:r>
      <w:r w:rsidRPr="00627A6B">
        <w:rPr>
          <w:rFonts w:ascii="Cambria" w:hAnsi="Cambria"/>
          <w:sz w:val="21"/>
          <w:szCs w:val="21"/>
        </w:rPr>
        <w:tab/>
        <w:t xml:space="preserve">Zamawiający może dokonać zmiany SWZ przed upływem terminu składania ofert. </w:t>
      </w:r>
    </w:p>
    <w:p w14:paraId="2B0C987B" w14:textId="520C3070" w:rsidR="00971C8B" w:rsidRPr="00627A6B" w:rsidRDefault="00971C8B" w:rsidP="00971C8B">
      <w:pPr>
        <w:tabs>
          <w:tab w:val="left" w:pos="-2694"/>
        </w:tabs>
        <w:spacing w:before="120"/>
        <w:ind w:left="708" w:hanging="708"/>
        <w:jc w:val="both"/>
        <w:rPr>
          <w:rFonts w:ascii="Cambria" w:hAnsi="Cambria"/>
          <w:sz w:val="21"/>
          <w:szCs w:val="21"/>
        </w:rPr>
      </w:pPr>
      <w:r w:rsidRPr="00627A6B">
        <w:rPr>
          <w:rFonts w:ascii="Cambria" w:hAnsi="Cambria"/>
          <w:sz w:val="21"/>
          <w:szCs w:val="21"/>
        </w:rPr>
        <w:t>9.26.</w:t>
      </w:r>
      <w:r w:rsidRPr="00627A6B">
        <w:rPr>
          <w:rFonts w:ascii="Cambria" w:hAnsi="Cambria"/>
          <w:sz w:val="21"/>
          <w:szCs w:val="21"/>
        </w:rPr>
        <w:tab/>
        <w:t xml:space="preserve">Dokonaną zmianę treści odpowiednio SWZ Zamawiający udostępnia na stronie internetowej prowadzonego postępowania. </w:t>
      </w:r>
    </w:p>
    <w:p w14:paraId="1D427476" w14:textId="19DDC995" w:rsidR="00971C8B" w:rsidRPr="00627A6B" w:rsidRDefault="00971C8B" w:rsidP="00971C8B">
      <w:pPr>
        <w:tabs>
          <w:tab w:val="left" w:pos="-2694"/>
        </w:tabs>
        <w:spacing w:before="120"/>
        <w:ind w:left="708" w:hanging="708"/>
        <w:jc w:val="both"/>
        <w:rPr>
          <w:rFonts w:ascii="Cambria" w:hAnsi="Cambria"/>
          <w:sz w:val="21"/>
          <w:szCs w:val="21"/>
        </w:rPr>
      </w:pPr>
      <w:r w:rsidRPr="00627A6B">
        <w:rPr>
          <w:rFonts w:ascii="Cambria" w:hAnsi="Cambria"/>
          <w:sz w:val="21"/>
          <w:szCs w:val="21"/>
        </w:rPr>
        <w:lastRenderedPageBreak/>
        <w:t>9.27.</w:t>
      </w:r>
      <w:r w:rsidRPr="00627A6B">
        <w:rPr>
          <w:rFonts w:ascii="Cambria" w:hAnsi="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197A9B2D" w14:textId="304C6701"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9.28.</w:t>
      </w:r>
      <w:r w:rsidRPr="00627A6B">
        <w:rPr>
          <w:rFonts w:ascii="Cambria" w:hAnsi="Cambria"/>
          <w:sz w:val="21"/>
          <w:szCs w:val="21"/>
        </w:rPr>
        <w:tab/>
        <w:t xml:space="preserve">W przypadku gdy zmiana treści SWZ prowadzi do zmiany treści ogłoszenia o zamówieniu, Zamawiający przekaże Urzędowi Publikacji Unii Europejskiej sprostowanie, ogłoszenie o zmianie lub dodatkowych informacji. </w:t>
      </w:r>
    </w:p>
    <w:p w14:paraId="0F9FCBB1" w14:textId="07855635" w:rsidR="00971C8B" w:rsidRPr="00627A6B" w:rsidRDefault="00971C8B" w:rsidP="00971C8B">
      <w:pPr>
        <w:spacing w:before="120"/>
        <w:ind w:left="709" w:hanging="709"/>
        <w:jc w:val="both"/>
        <w:rPr>
          <w:rFonts w:ascii="Cambria" w:hAnsi="Cambria"/>
          <w:sz w:val="21"/>
          <w:szCs w:val="21"/>
        </w:rPr>
      </w:pPr>
      <w:r w:rsidRPr="00627A6B">
        <w:rPr>
          <w:rFonts w:ascii="Cambria" w:hAnsi="Cambria"/>
          <w:bCs/>
          <w:sz w:val="21"/>
          <w:szCs w:val="21"/>
        </w:rPr>
        <w:t xml:space="preserve">9.29. </w:t>
      </w:r>
      <w:r w:rsidRPr="00627A6B">
        <w:rPr>
          <w:rFonts w:ascii="Cambria" w:hAnsi="Cambria"/>
          <w:bCs/>
          <w:sz w:val="21"/>
          <w:szCs w:val="21"/>
        </w:rPr>
        <w:tab/>
      </w:r>
      <w:r w:rsidRPr="00627A6B">
        <w:rPr>
          <w:rFonts w:ascii="Cambria" w:hAnsi="Cambria"/>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212C366" w14:textId="2148E73A" w:rsidR="0088493A"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 xml:space="preserve"> </w:t>
      </w:r>
    </w:p>
    <w:p w14:paraId="24DEC97E"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0C90B450" w14:textId="77777777">
        <w:tc>
          <w:tcPr>
            <w:tcW w:w="9073" w:type="dxa"/>
            <w:shd w:val="clear" w:color="auto" w:fill="E7E6E6"/>
          </w:tcPr>
          <w:p w14:paraId="11E4AB6A"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10. </w:t>
            </w:r>
            <w:r w:rsidRPr="00627A6B">
              <w:rPr>
                <w:rFonts w:ascii="Cambria" w:hAnsi="Cambria"/>
                <w:b/>
                <w:bCs/>
                <w:sz w:val="21"/>
                <w:szCs w:val="21"/>
              </w:rPr>
              <w:tab/>
              <w:t>WYMAGANIA DOTYCZĄCE WADIUM</w:t>
            </w:r>
          </w:p>
        </w:tc>
      </w:tr>
    </w:tbl>
    <w:p w14:paraId="26621A62" w14:textId="77777777" w:rsidR="0088493A" w:rsidRPr="00627A6B" w:rsidRDefault="0088493A" w:rsidP="000842E5">
      <w:pPr>
        <w:rPr>
          <w:rFonts w:ascii="Cambria" w:hAnsi="Cambria"/>
          <w:sz w:val="21"/>
          <w:szCs w:val="21"/>
        </w:rPr>
      </w:pPr>
    </w:p>
    <w:p w14:paraId="1C9AF9B8" w14:textId="278D28EA"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10.1.</w:t>
      </w:r>
      <w:r w:rsidRPr="00627A6B">
        <w:rPr>
          <w:rFonts w:ascii="Cambria" w:hAnsi="Cambria"/>
          <w:sz w:val="21"/>
          <w:szCs w:val="21"/>
        </w:rPr>
        <w:t xml:space="preserve"> </w:t>
      </w:r>
      <w:r w:rsidRPr="00627A6B">
        <w:rPr>
          <w:rFonts w:ascii="Cambria" w:hAnsi="Cambria"/>
          <w:sz w:val="21"/>
          <w:szCs w:val="21"/>
        </w:rPr>
        <w:tab/>
        <w:t>Zamawiający wymaga wniesienia wadium w wysokości określonej poniżej</w:t>
      </w:r>
      <w:r w:rsidR="00971C8B" w:rsidRPr="00627A6B">
        <w:rPr>
          <w:rFonts w:ascii="Cambria" w:hAnsi="Cambria"/>
          <w:sz w:val="21"/>
          <w:szCs w:val="21"/>
        </w:rPr>
        <w:t xml:space="preserve"> dla następujących Części</w:t>
      </w:r>
      <w:r w:rsidRPr="00627A6B">
        <w:rPr>
          <w:rFonts w:ascii="Cambria" w:hAnsi="Cambria"/>
          <w:sz w:val="21"/>
          <w:szCs w:val="21"/>
        </w:rPr>
        <w:t>:</w:t>
      </w:r>
    </w:p>
    <w:p w14:paraId="2F24A043" w14:textId="3FA3F5F6" w:rsidR="00971C8B" w:rsidRPr="00627A6B" w:rsidRDefault="00971C8B" w:rsidP="00971C8B">
      <w:pPr>
        <w:ind w:left="709"/>
        <w:jc w:val="both"/>
        <w:rPr>
          <w:rFonts w:ascii="Cambria" w:hAnsi="Cambria"/>
          <w:sz w:val="21"/>
          <w:szCs w:val="21"/>
        </w:rPr>
      </w:pPr>
      <w:r w:rsidRPr="00627A6B">
        <w:rPr>
          <w:rFonts w:ascii="Cambria" w:hAnsi="Cambria"/>
          <w:b/>
          <w:sz w:val="21"/>
          <w:szCs w:val="21"/>
        </w:rPr>
        <w:t xml:space="preserve">Cześć nr 1 </w:t>
      </w:r>
      <w:r w:rsidR="009E25C0" w:rsidRPr="00627A6B">
        <w:rPr>
          <w:rFonts w:ascii="Cambria" w:hAnsi="Cambria"/>
          <w:b/>
          <w:sz w:val="21"/>
          <w:szCs w:val="21"/>
        </w:rPr>
        <w:t>–</w:t>
      </w:r>
      <w:r w:rsidR="009E25C0" w:rsidRPr="00627A6B">
        <w:rPr>
          <w:rFonts w:ascii="Cambria" w:hAnsi="Cambria"/>
          <w:sz w:val="21"/>
          <w:szCs w:val="21"/>
        </w:rPr>
        <w:t xml:space="preserve"> </w:t>
      </w:r>
      <w:r w:rsidR="00DA3A28" w:rsidRPr="00627A6B">
        <w:rPr>
          <w:rFonts w:ascii="Cambria" w:hAnsi="Cambria"/>
          <w:sz w:val="21"/>
          <w:szCs w:val="21"/>
        </w:rPr>
        <w:t xml:space="preserve">  </w:t>
      </w:r>
      <w:r w:rsidR="009E25C0" w:rsidRPr="00627A6B">
        <w:rPr>
          <w:rFonts w:ascii="Cambria" w:hAnsi="Cambria"/>
          <w:sz w:val="21"/>
          <w:szCs w:val="21"/>
        </w:rPr>
        <w:t xml:space="preserve">5 500,00 zł </w:t>
      </w:r>
    </w:p>
    <w:p w14:paraId="1974E0DF" w14:textId="49872C45" w:rsidR="00971C8B" w:rsidRPr="00627A6B" w:rsidRDefault="00971C8B" w:rsidP="00971C8B">
      <w:pPr>
        <w:ind w:left="709"/>
        <w:jc w:val="both"/>
        <w:rPr>
          <w:rFonts w:ascii="Cambria" w:hAnsi="Cambria"/>
          <w:sz w:val="21"/>
          <w:szCs w:val="21"/>
        </w:rPr>
      </w:pPr>
      <w:r w:rsidRPr="00627A6B">
        <w:rPr>
          <w:rFonts w:ascii="Cambria" w:hAnsi="Cambria"/>
          <w:b/>
          <w:sz w:val="21"/>
          <w:szCs w:val="21"/>
        </w:rPr>
        <w:t>Część nr 2-</w:t>
      </w:r>
      <w:r w:rsidRPr="00627A6B">
        <w:rPr>
          <w:rFonts w:ascii="Cambria" w:hAnsi="Cambria"/>
          <w:sz w:val="21"/>
          <w:szCs w:val="21"/>
        </w:rPr>
        <w:t xml:space="preserve"> </w:t>
      </w:r>
      <w:r w:rsidR="009E25C0" w:rsidRPr="00627A6B">
        <w:rPr>
          <w:rFonts w:ascii="Cambria" w:hAnsi="Cambria"/>
          <w:sz w:val="21"/>
          <w:szCs w:val="21"/>
        </w:rPr>
        <w:t xml:space="preserve"> </w:t>
      </w:r>
      <w:r w:rsidR="00E919EF">
        <w:rPr>
          <w:rFonts w:ascii="Cambria" w:hAnsi="Cambria"/>
          <w:sz w:val="21"/>
          <w:szCs w:val="21"/>
        </w:rPr>
        <w:t xml:space="preserve">       800,00 zł </w:t>
      </w:r>
    </w:p>
    <w:p w14:paraId="4203E98E" w14:textId="09A4DCCE" w:rsidR="009E25C0" w:rsidRPr="00627A6B" w:rsidRDefault="009E25C0" w:rsidP="00971C8B">
      <w:pPr>
        <w:ind w:left="709"/>
        <w:jc w:val="both"/>
        <w:rPr>
          <w:rFonts w:ascii="Cambria" w:hAnsi="Cambria"/>
          <w:sz w:val="21"/>
          <w:szCs w:val="21"/>
        </w:rPr>
      </w:pPr>
      <w:r w:rsidRPr="00627A6B">
        <w:rPr>
          <w:rFonts w:ascii="Cambria" w:hAnsi="Cambria"/>
          <w:b/>
          <w:sz w:val="21"/>
          <w:szCs w:val="21"/>
        </w:rPr>
        <w:t>Część nr 3 -</w:t>
      </w:r>
      <w:r w:rsidRPr="00627A6B">
        <w:rPr>
          <w:rFonts w:ascii="Cambria" w:hAnsi="Cambria"/>
          <w:sz w:val="21"/>
          <w:szCs w:val="21"/>
        </w:rPr>
        <w:t xml:space="preserve"> </w:t>
      </w:r>
      <w:r w:rsidR="00E919EF">
        <w:rPr>
          <w:rFonts w:ascii="Cambria" w:hAnsi="Cambria"/>
          <w:sz w:val="21"/>
          <w:szCs w:val="21"/>
        </w:rPr>
        <w:t xml:space="preserve">       200,00 zł</w:t>
      </w:r>
    </w:p>
    <w:p w14:paraId="2DB9DDC1" w14:textId="5219B8B9" w:rsidR="009E25C0" w:rsidRPr="00627A6B" w:rsidRDefault="009E25C0" w:rsidP="00971C8B">
      <w:pPr>
        <w:ind w:left="709"/>
        <w:jc w:val="both"/>
        <w:rPr>
          <w:rFonts w:ascii="Cambria" w:hAnsi="Cambria"/>
          <w:sz w:val="21"/>
          <w:szCs w:val="21"/>
        </w:rPr>
      </w:pPr>
      <w:r w:rsidRPr="00627A6B">
        <w:rPr>
          <w:rFonts w:ascii="Cambria" w:hAnsi="Cambria"/>
          <w:b/>
          <w:sz w:val="21"/>
          <w:szCs w:val="21"/>
        </w:rPr>
        <w:t>Część nr 4 –</w:t>
      </w:r>
      <w:r w:rsidRPr="00627A6B">
        <w:rPr>
          <w:rFonts w:ascii="Cambria" w:hAnsi="Cambria"/>
          <w:sz w:val="21"/>
          <w:szCs w:val="21"/>
        </w:rPr>
        <w:t xml:space="preserve"> </w:t>
      </w:r>
      <w:r w:rsidR="00E919EF">
        <w:rPr>
          <w:rFonts w:ascii="Cambria" w:hAnsi="Cambria"/>
          <w:sz w:val="21"/>
          <w:szCs w:val="21"/>
        </w:rPr>
        <w:t xml:space="preserve">      800,00 zł </w:t>
      </w:r>
    </w:p>
    <w:p w14:paraId="0CE5E0D0" w14:textId="254EA56E" w:rsidR="009E25C0" w:rsidRPr="00627A6B" w:rsidRDefault="009E25C0" w:rsidP="00971C8B">
      <w:pPr>
        <w:ind w:left="709"/>
        <w:jc w:val="both"/>
        <w:rPr>
          <w:rFonts w:ascii="Cambria" w:hAnsi="Cambria"/>
          <w:sz w:val="21"/>
          <w:szCs w:val="21"/>
        </w:rPr>
      </w:pPr>
      <w:r w:rsidRPr="00627A6B">
        <w:rPr>
          <w:rFonts w:ascii="Cambria" w:hAnsi="Cambria"/>
          <w:b/>
          <w:sz w:val="21"/>
          <w:szCs w:val="21"/>
        </w:rPr>
        <w:t xml:space="preserve">Część nr 5 - </w:t>
      </w:r>
      <w:r w:rsidR="00DA3A28" w:rsidRPr="00627A6B">
        <w:rPr>
          <w:rFonts w:ascii="Cambria" w:hAnsi="Cambria"/>
          <w:b/>
          <w:sz w:val="21"/>
          <w:szCs w:val="21"/>
        </w:rPr>
        <w:t xml:space="preserve">  </w:t>
      </w:r>
      <w:r w:rsidRPr="00627A6B">
        <w:rPr>
          <w:rFonts w:ascii="Cambria" w:hAnsi="Cambria"/>
          <w:sz w:val="21"/>
          <w:szCs w:val="21"/>
        </w:rPr>
        <w:t xml:space="preserve"> 6 000,00 zł</w:t>
      </w:r>
    </w:p>
    <w:p w14:paraId="6CDBA7DA" w14:textId="0583D69D" w:rsidR="009E25C0" w:rsidRPr="00627A6B" w:rsidRDefault="009E25C0" w:rsidP="00971C8B">
      <w:pPr>
        <w:ind w:left="709"/>
        <w:jc w:val="both"/>
        <w:rPr>
          <w:rFonts w:ascii="Cambria" w:hAnsi="Cambria"/>
          <w:sz w:val="21"/>
          <w:szCs w:val="21"/>
        </w:rPr>
      </w:pPr>
      <w:r w:rsidRPr="00627A6B">
        <w:rPr>
          <w:rFonts w:ascii="Cambria" w:hAnsi="Cambria"/>
          <w:b/>
          <w:sz w:val="21"/>
          <w:szCs w:val="21"/>
        </w:rPr>
        <w:t>Część nr 6 –</w:t>
      </w:r>
      <w:r w:rsidRPr="00627A6B">
        <w:rPr>
          <w:rFonts w:ascii="Cambria" w:hAnsi="Cambria"/>
          <w:sz w:val="21"/>
          <w:szCs w:val="21"/>
        </w:rPr>
        <w:t xml:space="preserve"> 10 000,00 zł  </w:t>
      </w:r>
    </w:p>
    <w:p w14:paraId="1D21E21D" w14:textId="77777777" w:rsidR="0088493A" w:rsidRPr="00627A6B" w:rsidRDefault="0088493A" w:rsidP="000842E5">
      <w:pPr>
        <w:ind w:left="709"/>
        <w:jc w:val="both"/>
        <w:rPr>
          <w:rFonts w:ascii="Cambria" w:hAnsi="Cambria"/>
          <w:sz w:val="21"/>
          <w:szCs w:val="21"/>
        </w:rPr>
      </w:pPr>
      <w:r w:rsidRPr="00627A6B">
        <w:rPr>
          <w:rFonts w:ascii="Cambria" w:hAnsi="Cambria"/>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37EC3825" w14:textId="77777777" w:rsidR="0088493A" w:rsidRPr="00627A6B" w:rsidRDefault="0088493A" w:rsidP="000842E5">
      <w:pPr>
        <w:jc w:val="both"/>
        <w:rPr>
          <w:rFonts w:ascii="Cambria" w:hAnsi="Cambria"/>
          <w:sz w:val="21"/>
          <w:szCs w:val="21"/>
        </w:rPr>
      </w:pPr>
      <w:r w:rsidRPr="00627A6B">
        <w:rPr>
          <w:rFonts w:ascii="Cambria" w:hAnsi="Cambria"/>
          <w:b/>
          <w:sz w:val="21"/>
          <w:szCs w:val="21"/>
        </w:rPr>
        <w:t>10.2.</w:t>
      </w:r>
      <w:r w:rsidRPr="00627A6B">
        <w:rPr>
          <w:rFonts w:ascii="Cambria" w:hAnsi="Cambria"/>
          <w:b/>
          <w:sz w:val="21"/>
          <w:szCs w:val="21"/>
        </w:rPr>
        <w:tab/>
      </w:r>
      <w:r w:rsidRPr="00627A6B">
        <w:rPr>
          <w:rFonts w:ascii="Cambria" w:hAnsi="Cambria"/>
          <w:sz w:val="21"/>
          <w:szCs w:val="21"/>
        </w:rPr>
        <w:t>Wadium może być wnoszone w jednej lub kilku następujących formach:</w:t>
      </w:r>
    </w:p>
    <w:p w14:paraId="7C32BEF7"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1) </w:t>
      </w:r>
      <w:r w:rsidRPr="00627A6B">
        <w:rPr>
          <w:rFonts w:ascii="Cambria" w:hAnsi="Cambria"/>
          <w:sz w:val="21"/>
          <w:szCs w:val="21"/>
        </w:rPr>
        <w:tab/>
        <w:t>pieniądzu,</w:t>
      </w:r>
    </w:p>
    <w:p w14:paraId="41D4F1E2"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2) </w:t>
      </w:r>
      <w:r w:rsidRPr="00627A6B">
        <w:rPr>
          <w:rFonts w:ascii="Cambria" w:hAnsi="Cambria"/>
          <w:sz w:val="21"/>
          <w:szCs w:val="21"/>
        </w:rPr>
        <w:tab/>
        <w:t>gwarancjach bankowych,</w:t>
      </w:r>
    </w:p>
    <w:p w14:paraId="21503129"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3) </w:t>
      </w:r>
      <w:r w:rsidRPr="00627A6B">
        <w:rPr>
          <w:rFonts w:ascii="Cambria" w:hAnsi="Cambria"/>
          <w:sz w:val="21"/>
          <w:szCs w:val="21"/>
        </w:rPr>
        <w:tab/>
        <w:t>gwarancjach ubezpieczeniowych,</w:t>
      </w:r>
    </w:p>
    <w:p w14:paraId="1C7AC55E"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4) </w:t>
      </w:r>
      <w:r w:rsidRPr="00627A6B">
        <w:rPr>
          <w:rFonts w:ascii="Cambria" w:hAnsi="Cambria"/>
          <w:sz w:val="21"/>
          <w:szCs w:val="21"/>
        </w:rPr>
        <w:tab/>
        <w:t>poręczeniach udzielonych przez podmioty, o których mowa w  art. 6b ust. 5 pkt. 2 ustawy z dnia 9 listopada 2000 r. o utworzeniu Polskiej Agencji Rozwoju Przedsiębiorczości (tekst jedn.: Dz. U. z 2020 r. poz. 299).</w:t>
      </w:r>
    </w:p>
    <w:p w14:paraId="2CF267F7" w14:textId="1099E3C5" w:rsidR="0088493A" w:rsidRPr="00627A6B" w:rsidRDefault="0088493A" w:rsidP="000842E5">
      <w:pPr>
        <w:ind w:left="709" w:hanging="709"/>
        <w:jc w:val="both"/>
        <w:rPr>
          <w:rFonts w:ascii="Cambria" w:hAnsi="Cambria"/>
          <w:bCs/>
          <w:i/>
          <w:sz w:val="21"/>
          <w:szCs w:val="21"/>
        </w:rPr>
      </w:pPr>
      <w:r w:rsidRPr="00627A6B">
        <w:rPr>
          <w:rFonts w:ascii="Cambria" w:hAnsi="Cambria"/>
          <w:b/>
          <w:sz w:val="21"/>
          <w:szCs w:val="21"/>
        </w:rPr>
        <w:t>10.3.</w:t>
      </w:r>
      <w:r w:rsidRPr="00627A6B">
        <w:rPr>
          <w:rFonts w:ascii="Cambria" w:hAnsi="Cambria"/>
          <w:sz w:val="21"/>
          <w:szCs w:val="21"/>
        </w:rPr>
        <w:t xml:space="preserve"> </w:t>
      </w:r>
      <w:r w:rsidRPr="00627A6B">
        <w:rPr>
          <w:rFonts w:ascii="Cambria" w:hAnsi="Cambria"/>
          <w:sz w:val="21"/>
          <w:szCs w:val="21"/>
        </w:rPr>
        <w:tab/>
      </w:r>
      <w:r w:rsidRPr="00627A6B">
        <w:rPr>
          <w:rFonts w:ascii="Cambria" w:hAnsi="Cambria"/>
          <w:bCs/>
          <w:sz w:val="21"/>
          <w:szCs w:val="21"/>
        </w:rPr>
        <w:t xml:space="preserve">Wadium wnoszone w pieniądzu </w:t>
      </w:r>
      <w:r w:rsidRPr="00627A6B">
        <w:rPr>
          <w:rFonts w:ascii="Cambria" w:hAnsi="Cambria"/>
          <w:sz w:val="21"/>
          <w:szCs w:val="21"/>
        </w:rPr>
        <w:t>należy wpłacić przelewem na rachunek bankowy Zamawiającego nr rachunku</w:t>
      </w:r>
      <w:r w:rsidR="00DC497B" w:rsidRPr="00627A6B">
        <w:rPr>
          <w:rFonts w:ascii="Cambria" w:hAnsi="Cambria"/>
          <w:sz w:val="21"/>
          <w:szCs w:val="21"/>
        </w:rPr>
        <w:t xml:space="preserve"> </w:t>
      </w:r>
      <w:r w:rsidR="001B74D6" w:rsidRPr="00627A6B">
        <w:rPr>
          <w:rFonts w:ascii="Cambria" w:hAnsi="Cambria"/>
          <w:sz w:val="21"/>
          <w:szCs w:val="21"/>
        </w:rPr>
        <w:t xml:space="preserve">66 1240 3914 1111 0000 3087 5380 </w:t>
      </w:r>
      <w:r w:rsidRPr="00627A6B">
        <w:rPr>
          <w:rFonts w:ascii="Cambria" w:hAnsi="Cambria"/>
          <w:sz w:val="21"/>
          <w:szCs w:val="21"/>
        </w:rPr>
        <w:t xml:space="preserve">z dopiskiem: </w:t>
      </w:r>
      <w:r w:rsidR="007C2DCE" w:rsidRPr="00627A6B">
        <w:rPr>
          <w:rFonts w:ascii="Cambria" w:hAnsi="Cambria"/>
          <w:sz w:val="21"/>
          <w:szCs w:val="21"/>
        </w:rPr>
        <w:t>„</w:t>
      </w:r>
      <w:r w:rsidRPr="00627A6B">
        <w:rPr>
          <w:rFonts w:ascii="Cambria" w:hAnsi="Cambria"/>
          <w:i/>
          <w:sz w:val="21"/>
          <w:szCs w:val="21"/>
        </w:rPr>
        <w:t xml:space="preserve">wadium na zabezpieczenie oferty w postępowaniu </w:t>
      </w:r>
      <w:r w:rsidRPr="00627A6B">
        <w:rPr>
          <w:rFonts w:ascii="Cambria" w:hAnsi="Cambria"/>
          <w:bCs/>
          <w:i/>
          <w:sz w:val="21"/>
          <w:szCs w:val="21"/>
        </w:rPr>
        <w:t>nr</w:t>
      </w:r>
      <w:r w:rsidR="001B74D6" w:rsidRPr="00627A6B">
        <w:rPr>
          <w:rFonts w:ascii="Cambria" w:hAnsi="Cambria"/>
          <w:bCs/>
          <w:i/>
          <w:sz w:val="21"/>
          <w:szCs w:val="21"/>
        </w:rPr>
        <w:t xml:space="preserve"> ZP/UŚ/A</w:t>
      </w:r>
      <w:r w:rsidR="00DD31C0" w:rsidRPr="00627A6B">
        <w:rPr>
          <w:rFonts w:ascii="Cambria" w:hAnsi="Cambria"/>
          <w:bCs/>
          <w:i/>
          <w:sz w:val="21"/>
          <w:szCs w:val="21"/>
        </w:rPr>
        <w:t>Ż</w:t>
      </w:r>
      <w:r w:rsidR="001B74D6" w:rsidRPr="00627A6B">
        <w:rPr>
          <w:rFonts w:ascii="Cambria" w:hAnsi="Cambria"/>
          <w:bCs/>
          <w:i/>
          <w:sz w:val="21"/>
          <w:szCs w:val="21"/>
        </w:rPr>
        <w:t>/0</w:t>
      </w:r>
      <w:r w:rsidR="00C23815">
        <w:rPr>
          <w:rFonts w:ascii="Cambria" w:hAnsi="Cambria"/>
          <w:bCs/>
          <w:i/>
          <w:sz w:val="21"/>
          <w:szCs w:val="21"/>
        </w:rPr>
        <w:t>5</w:t>
      </w:r>
      <w:r w:rsidR="001B74D6" w:rsidRPr="00627A6B">
        <w:rPr>
          <w:rFonts w:ascii="Cambria" w:hAnsi="Cambria"/>
          <w:bCs/>
          <w:i/>
          <w:sz w:val="21"/>
          <w:szCs w:val="21"/>
        </w:rPr>
        <w:t>/2024</w:t>
      </w:r>
      <w:r w:rsidR="00425B03" w:rsidRPr="00627A6B">
        <w:rPr>
          <w:rFonts w:ascii="Cambria" w:hAnsi="Cambria"/>
          <w:bCs/>
          <w:i/>
          <w:sz w:val="21"/>
          <w:szCs w:val="21"/>
        </w:rPr>
        <w:t xml:space="preserve"> Część nr_______-</w:t>
      </w:r>
      <w:r w:rsidR="00FE5B0E" w:rsidRPr="00627A6B">
        <w:rPr>
          <w:rFonts w:ascii="Cambria" w:hAnsi="Cambria"/>
          <w:bCs/>
          <w:i/>
          <w:sz w:val="21"/>
          <w:szCs w:val="21"/>
        </w:rPr>
        <w:t>”.</w:t>
      </w:r>
      <w:r w:rsidRPr="00627A6B">
        <w:rPr>
          <w:rFonts w:ascii="Cambria" w:hAnsi="Cambria"/>
          <w:bCs/>
          <w:sz w:val="21"/>
          <w:szCs w:val="21"/>
        </w:rPr>
        <w:t xml:space="preserve"> Wniesienie</w:t>
      </w:r>
      <w:r w:rsidRPr="00627A6B">
        <w:rPr>
          <w:rStyle w:val="Odwoaniedokomentarza2"/>
          <w:rFonts w:ascii="Cambria" w:hAnsi="Cambria"/>
          <w:sz w:val="21"/>
          <w:szCs w:val="21"/>
        </w:rPr>
        <w:t xml:space="preserve"> w</w:t>
      </w:r>
      <w:r w:rsidRPr="00627A6B">
        <w:rPr>
          <w:rFonts w:ascii="Cambria" w:hAnsi="Cambria"/>
          <w:bCs/>
          <w:sz w:val="21"/>
          <w:szCs w:val="21"/>
        </w:rPr>
        <w:t xml:space="preserve">adium w pieniądzu będzie skuteczne, jeżeli w podanym terminie zostanie zaliczone na rachunku bankowym Zamawiającego. Wadium wniesione w pieniądzu Zamawiający przechowuje na rachunku bankowym. </w:t>
      </w:r>
    </w:p>
    <w:p w14:paraId="6A8B26C6"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 xml:space="preserve">10.4. </w:t>
      </w:r>
      <w:r w:rsidRPr="00627A6B">
        <w:rPr>
          <w:rFonts w:ascii="Cambria" w:hAnsi="Cambria"/>
          <w:b/>
          <w:bCs/>
          <w:sz w:val="21"/>
          <w:szCs w:val="21"/>
        </w:rPr>
        <w:tab/>
      </w:r>
      <w:r w:rsidRPr="00627A6B">
        <w:rPr>
          <w:rFonts w:ascii="Cambria" w:hAnsi="Cambria"/>
          <w:bCs/>
          <w:sz w:val="21"/>
          <w:szCs w:val="21"/>
        </w:rPr>
        <w:t>Z treści wadium wnoszonego w formie</w:t>
      </w:r>
      <w:r w:rsidRPr="00627A6B">
        <w:rPr>
          <w:rFonts w:ascii="Cambria" w:hAnsi="Cambria"/>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75B7509" w14:textId="27194C89"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10.5.</w:t>
      </w:r>
      <w:r w:rsidRPr="00627A6B">
        <w:rPr>
          <w:rFonts w:ascii="Cambria" w:hAnsi="Cambria"/>
          <w:bCs/>
          <w:sz w:val="21"/>
          <w:szCs w:val="21"/>
        </w:rPr>
        <w:t xml:space="preserve"> </w:t>
      </w:r>
      <w:r w:rsidRPr="00627A6B">
        <w:rPr>
          <w:rFonts w:ascii="Cambria" w:hAnsi="Cambria"/>
          <w:bCs/>
          <w:sz w:val="21"/>
          <w:szCs w:val="21"/>
        </w:rPr>
        <w:tab/>
        <w:t xml:space="preserve">Wadium wnoszone w formie gwarancji lub poręczenia, o których mowa w pkt 10.2. </w:t>
      </w:r>
      <w:proofErr w:type="spellStart"/>
      <w:r w:rsidRPr="00627A6B">
        <w:rPr>
          <w:rFonts w:ascii="Cambria" w:hAnsi="Cambria"/>
          <w:bCs/>
          <w:sz w:val="21"/>
          <w:szCs w:val="21"/>
        </w:rPr>
        <w:t>ppkt</w:t>
      </w:r>
      <w:proofErr w:type="spellEnd"/>
      <w:r w:rsidRPr="00627A6B">
        <w:rPr>
          <w:rFonts w:ascii="Cambria" w:hAnsi="Cambria"/>
          <w:bCs/>
          <w:sz w:val="21"/>
          <w:szCs w:val="21"/>
        </w:rPr>
        <w:t xml:space="preserve"> 2)-4) należy przekazać Zamawiającemu wraz z Ofertą w oryginale </w:t>
      </w:r>
      <w:bookmarkStart w:id="11" w:name="_Hlk15926476"/>
      <w:r w:rsidRPr="00627A6B">
        <w:rPr>
          <w:rFonts w:ascii="Cambria" w:hAnsi="Cambria"/>
          <w:bCs/>
          <w:sz w:val="21"/>
          <w:szCs w:val="21"/>
        </w:rPr>
        <w:t>w postaci elektronicznej tj. opatrzonej kwalifikowanym podpisem elektronicznym osób upoważnionych do jego wystawienia</w:t>
      </w:r>
      <w:bookmarkEnd w:id="11"/>
      <w:r w:rsidRPr="00627A6B">
        <w:rPr>
          <w:rFonts w:ascii="Cambria" w:hAnsi="Cambria"/>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w:t>
      </w:r>
      <w:r w:rsidR="003F0657" w:rsidRPr="00627A6B">
        <w:rPr>
          <w:rFonts w:ascii="Cambria" w:hAnsi="Cambria"/>
          <w:bCs/>
          <w:sz w:val="21"/>
          <w:szCs w:val="21"/>
        </w:rPr>
        <w:t>art. 226 ust. 1 pkt 14 PZP</w:t>
      </w:r>
      <w:r w:rsidRPr="00627A6B">
        <w:rPr>
          <w:rFonts w:ascii="Cambria" w:hAnsi="Cambria"/>
          <w:bCs/>
          <w:sz w:val="21"/>
          <w:szCs w:val="21"/>
        </w:rPr>
        <w:t>.</w:t>
      </w:r>
    </w:p>
    <w:p w14:paraId="0AA5C4D2" w14:textId="77777777" w:rsidR="0088493A" w:rsidRPr="00627A6B" w:rsidRDefault="0088493A" w:rsidP="000842E5">
      <w:pPr>
        <w:jc w:val="both"/>
        <w:rPr>
          <w:rFonts w:ascii="Cambria" w:hAnsi="Cambria"/>
          <w:sz w:val="21"/>
          <w:szCs w:val="21"/>
        </w:rPr>
      </w:pPr>
      <w:r w:rsidRPr="00627A6B">
        <w:rPr>
          <w:rFonts w:ascii="Cambria" w:hAnsi="Cambria"/>
          <w:b/>
          <w:bCs/>
          <w:sz w:val="21"/>
          <w:szCs w:val="21"/>
        </w:rPr>
        <w:t xml:space="preserve">10.6. </w:t>
      </w:r>
      <w:r w:rsidRPr="00627A6B">
        <w:rPr>
          <w:rFonts w:ascii="Cambria" w:hAnsi="Cambria"/>
          <w:b/>
          <w:bCs/>
          <w:sz w:val="21"/>
          <w:szCs w:val="21"/>
        </w:rPr>
        <w:tab/>
      </w:r>
      <w:r w:rsidRPr="00627A6B">
        <w:rPr>
          <w:rFonts w:ascii="Cambria" w:hAnsi="Cambria"/>
          <w:bCs/>
          <w:sz w:val="21"/>
          <w:szCs w:val="21"/>
        </w:rPr>
        <w:t>Treść gwarancji wadialnej musi zawierać następujące elementy:</w:t>
      </w:r>
    </w:p>
    <w:p w14:paraId="147C6B28"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1) </w:t>
      </w:r>
      <w:r w:rsidRPr="00627A6B">
        <w:rPr>
          <w:rFonts w:ascii="Cambria" w:hAnsi="Cambria"/>
          <w:sz w:val="21"/>
          <w:szCs w:val="21"/>
        </w:rPr>
        <w:tab/>
        <w:t>nazwę dającego zlecenie (Wykonawcy), beneficjenta gwarancji/poręczenia (Zamawiającego), gwaranta (banku lub instytucji ubezpieczeniowej udzielających gwarancji/poręczenia) oraz wskazanie ich siedzib,</w:t>
      </w:r>
    </w:p>
    <w:p w14:paraId="0427A039"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2) </w:t>
      </w:r>
      <w:r w:rsidRPr="00627A6B">
        <w:rPr>
          <w:rFonts w:ascii="Cambria" w:hAnsi="Cambria"/>
          <w:sz w:val="21"/>
          <w:szCs w:val="21"/>
        </w:rPr>
        <w:tab/>
        <w:t>określenie wierzytelności, która ma być zabezpieczona gwarancją/poręczeniem – określenie przedmiotu zamówienia</w:t>
      </w:r>
    </w:p>
    <w:p w14:paraId="7F3A5124"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3) </w:t>
      </w:r>
      <w:r w:rsidRPr="00627A6B">
        <w:rPr>
          <w:rFonts w:ascii="Cambria" w:hAnsi="Cambria"/>
          <w:sz w:val="21"/>
          <w:szCs w:val="21"/>
        </w:rPr>
        <w:tab/>
        <w:t>kwotę gwarancji/poręczenia,</w:t>
      </w:r>
    </w:p>
    <w:p w14:paraId="7B47D93F"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lastRenderedPageBreak/>
        <w:t xml:space="preserve">4) </w:t>
      </w:r>
      <w:r w:rsidRPr="00627A6B">
        <w:rPr>
          <w:rFonts w:ascii="Cambria" w:hAnsi="Cambria"/>
          <w:sz w:val="21"/>
          <w:szCs w:val="21"/>
        </w:rPr>
        <w:tab/>
        <w:t>zobowiązanie gwaranta/poręczyciela do zapłacenia bezwarunkowo i nieodwołalnie kwoty gwarancji/poręczenia na pierwsze pisemne żądanie Zamawiającego w okolicznościach określonych w art. 98 ust. 6 PZP.</w:t>
      </w:r>
    </w:p>
    <w:p w14:paraId="0E6639CE" w14:textId="6105F31E" w:rsidR="0088493A" w:rsidRPr="00627A6B" w:rsidRDefault="0088493A" w:rsidP="000842E5">
      <w:pPr>
        <w:tabs>
          <w:tab w:val="left" w:pos="700"/>
        </w:tabs>
        <w:autoSpaceDE w:val="0"/>
        <w:jc w:val="both"/>
        <w:rPr>
          <w:rFonts w:ascii="Cambria" w:hAnsi="Cambria"/>
          <w:sz w:val="21"/>
          <w:szCs w:val="21"/>
        </w:rPr>
      </w:pPr>
      <w:r w:rsidRPr="00627A6B">
        <w:rPr>
          <w:rFonts w:ascii="Cambria" w:hAnsi="Cambria"/>
          <w:b/>
          <w:bCs/>
          <w:sz w:val="21"/>
          <w:szCs w:val="21"/>
        </w:rPr>
        <w:t>10.7.</w:t>
      </w:r>
      <w:r w:rsidRPr="00627A6B">
        <w:rPr>
          <w:rFonts w:ascii="Cambria" w:hAnsi="Cambria"/>
          <w:b/>
          <w:bCs/>
          <w:sz w:val="21"/>
          <w:szCs w:val="21"/>
        </w:rPr>
        <w:tab/>
      </w:r>
      <w:r w:rsidRPr="00627A6B">
        <w:rPr>
          <w:rFonts w:ascii="Cambria" w:hAnsi="Cambria"/>
          <w:sz w:val="21"/>
          <w:szCs w:val="21"/>
        </w:rPr>
        <w:t>Zamawiający zwraca wadium na zasadach uregulowanych w art. 98 ust. 1 - 5 PZP.</w:t>
      </w:r>
    </w:p>
    <w:p w14:paraId="30447E35" w14:textId="77777777" w:rsidR="00E34B74" w:rsidRPr="00627A6B" w:rsidRDefault="00CB73A8" w:rsidP="00E34B74">
      <w:pPr>
        <w:tabs>
          <w:tab w:val="left" w:pos="700"/>
        </w:tabs>
        <w:autoSpaceDE w:val="0"/>
        <w:autoSpaceDN w:val="0"/>
        <w:adjustRightInd w:val="0"/>
        <w:spacing w:before="120" w:after="120"/>
        <w:ind w:left="700" w:hanging="700"/>
        <w:jc w:val="both"/>
        <w:rPr>
          <w:rFonts w:ascii="Cambria" w:hAnsi="Cambria"/>
          <w:b/>
          <w:bCs/>
          <w:sz w:val="21"/>
          <w:szCs w:val="21"/>
        </w:rPr>
      </w:pPr>
      <w:r w:rsidRPr="00627A6B">
        <w:rPr>
          <w:rFonts w:ascii="Cambria" w:hAnsi="Cambria"/>
          <w:b/>
          <w:bCs/>
          <w:sz w:val="21"/>
          <w:szCs w:val="21"/>
        </w:rPr>
        <w:t>10.8.</w:t>
      </w:r>
      <w:r w:rsidRPr="00627A6B">
        <w:rPr>
          <w:rFonts w:ascii="Cambria" w:hAnsi="Cambria"/>
          <w:b/>
          <w:bCs/>
          <w:sz w:val="21"/>
          <w:szCs w:val="21"/>
        </w:rPr>
        <w:tab/>
      </w:r>
      <w:r w:rsidR="00E34B74" w:rsidRPr="00627A6B">
        <w:rPr>
          <w:rFonts w:ascii="Cambria" w:hAnsi="Cambria"/>
          <w:b/>
          <w:bCs/>
          <w:sz w:val="21"/>
          <w:szCs w:val="21"/>
        </w:rPr>
        <w:t xml:space="preserve">W przypadku wykonawców wspólnie ubiegających się o udzielenie zamówienia  w treści wadium wnoszonego w formach określonych w pkt 10.2 </w:t>
      </w:r>
      <w:proofErr w:type="spellStart"/>
      <w:r w:rsidR="00E34B74" w:rsidRPr="00627A6B">
        <w:rPr>
          <w:rFonts w:ascii="Cambria" w:hAnsi="Cambria"/>
          <w:b/>
          <w:bCs/>
          <w:sz w:val="21"/>
          <w:szCs w:val="21"/>
        </w:rPr>
        <w:t>ppkt</w:t>
      </w:r>
      <w:proofErr w:type="spellEnd"/>
      <w:r w:rsidR="00E34B74" w:rsidRPr="00627A6B">
        <w:rPr>
          <w:rFonts w:ascii="Cambria" w:hAnsi="Cambria"/>
          <w:b/>
          <w:bCs/>
          <w:sz w:val="21"/>
          <w:szCs w:val="21"/>
        </w:rPr>
        <w:t xml:space="preserve"> 2-4) powyżej, powinni zostać ujęci wszyscy członkowie konsorcjum albo powinno z niej jednoznacznie wynikać, że wykonawca, na którego gwarancja/poręczenie zostały wystawione działa w imieniu innych członków konsorcjum, bądź w ich treści powinien zostać ujęty szerszy zakres odpowiedzialności gwaranta/poręczyciela niż tylko dotyczący działań/zaniechań odnoszących się do wykonawcy, na którego gwarancja/poręczenie to zostało wystawione.</w:t>
      </w:r>
    </w:p>
    <w:p w14:paraId="3C4CB312" w14:textId="780D6B0A" w:rsidR="00CB73A8" w:rsidRPr="00627A6B" w:rsidRDefault="00CB73A8" w:rsidP="00E34B74">
      <w:pPr>
        <w:tabs>
          <w:tab w:val="left" w:pos="700"/>
        </w:tabs>
        <w:autoSpaceDE w:val="0"/>
        <w:autoSpaceDN w:val="0"/>
        <w:adjustRightInd w:val="0"/>
        <w:spacing w:before="120" w:after="120"/>
        <w:jc w:val="both"/>
        <w:rPr>
          <w:rFonts w:ascii="Cambria" w:hAnsi="Cambria"/>
          <w:b/>
          <w:bCs/>
          <w:sz w:val="21"/>
          <w:szCs w:val="21"/>
        </w:rPr>
      </w:pPr>
    </w:p>
    <w:p w14:paraId="2AF38753" w14:textId="77777777" w:rsidR="00CB73A8" w:rsidRPr="00627A6B" w:rsidRDefault="00CB73A8" w:rsidP="000842E5">
      <w:pPr>
        <w:tabs>
          <w:tab w:val="left" w:pos="700"/>
        </w:tabs>
        <w:autoSpaceDE w:val="0"/>
        <w:jc w:val="both"/>
        <w:rPr>
          <w:rFonts w:ascii="Cambria" w:hAnsi="Cambria"/>
          <w:sz w:val="21"/>
          <w:szCs w:val="21"/>
        </w:rPr>
      </w:pPr>
    </w:p>
    <w:p w14:paraId="02C44751" w14:textId="77777777" w:rsidR="0088493A" w:rsidRPr="00627A6B" w:rsidRDefault="0088493A" w:rsidP="000842E5">
      <w:pPr>
        <w:tabs>
          <w:tab w:val="left" w:pos="1134"/>
          <w:tab w:val="left" w:pos="1418"/>
        </w:tabs>
        <w:autoSpaceDE w:val="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2F469AB1" w14:textId="77777777">
        <w:tc>
          <w:tcPr>
            <w:tcW w:w="9073" w:type="dxa"/>
            <w:shd w:val="clear" w:color="auto" w:fill="E7E6E6"/>
          </w:tcPr>
          <w:p w14:paraId="3EF099BC"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11. </w:t>
            </w:r>
            <w:r w:rsidRPr="00627A6B">
              <w:rPr>
                <w:rFonts w:ascii="Cambria" w:hAnsi="Cambria"/>
                <w:b/>
                <w:bCs/>
                <w:sz w:val="21"/>
                <w:szCs w:val="21"/>
              </w:rPr>
              <w:tab/>
              <w:t>TERMIN ZWIĄZANIA OFERTĄ</w:t>
            </w:r>
          </w:p>
        </w:tc>
      </w:tr>
    </w:tbl>
    <w:p w14:paraId="42A9372A" w14:textId="77777777" w:rsidR="0088493A" w:rsidRPr="00627A6B" w:rsidRDefault="0088493A" w:rsidP="000842E5">
      <w:pPr>
        <w:rPr>
          <w:rFonts w:ascii="Cambria" w:hAnsi="Cambria"/>
          <w:sz w:val="21"/>
          <w:szCs w:val="21"/>
        </w:rPr>
      </w:pPr>
    </w:p>
    <w:p w14:paraId="70B62F4E" w14:textId="079F38F5" w:rsidR="0088493A" w:rsidRPr="00EF7CCC" w:rsidRDefault="0088493A" w:rsidP="000842E5">
      <w:pPr>
        <w:ind w:left="709" w:hanging="709"/>
        <w:jc w:val="both"/>
        <w:rPr>
          <w:rFonts w:ascii="Cambria" w:hAnsi="Cambria"/>
          <w:b/>
          <w:bCs/>
          <w:sz w:val="21"/>
          <w:szCs w:val="21"/>
        </w:rPr>
      </w:pPr>
      <w:r w:rsidRPr="00627A6B">
        <w:rPr>
          <w:rFonts w:ascii="Cambria" w:hAnsi="Cambria"/>
          <w:b/>
          <w:sz w:val="21"/>
          <w:szCs w:val="21"/>
        </w:rPr>
        <w:t>11.1.</w:t>
      </w:r>
      <w:r w:rsidRPr="00627A6B">
        <w:rPr>
          <w:rFonts w:ascii="Cambria" w:hAnsi="Cambria"/>
          <w:b/>
          <w:sz w:val="21"/>
          <w:szCs w:val="21"/>
        </w:rPr>
        <w:tab/>
      </w:r>
      <w:r w:rsidRPr="00627A6B">
        <w:rPr>
          <w:rFonts w:ascii="Cambria" w:hAnsi="Cambria"/>
          <w:bCs/>
          <w:sz w:val="21"/>
          <w:szCs w:val="21"/>
        </w:rPr>
        <w:t>W</w:t>
      </w:r>
      <w:r w:rsidRPr="00627A6B">
        <w:rPr>
          <w:rFonts w:ascii="Cambria" w:hAnsi="Cambria"/>
          <w:sz w:val="21"/>
          <w:szCs w:val="21"/>
        </w:rPr>
        <w:t xml:space="preserve">ykonawca związany jest ofertą przez </w:t>
      </w:r>
      <w:r w:rsidR="00183006" w:rsidRPr="00627A6B">
        <w:rPr>
          <w:rFonts w:ascii="Cambria" w:hAnsi="Cambria"/>
          <w:sz w:val="21"/>
          <w:szCs w:val="21"/>
        </w:rPr>
        <w:t>90</w:t>
      </w:r>
      <w:r w:rsidRPr="00627A6B">
        <w:rPr>
          <w:rFonts w:ascii="Cambria" w:hAnsi="Cambria"/>
          <w:sz w:val="21"/>
          <w:szCs w:val="21"/>
        </w:rPr>
        <w:t xml:space="preserve"> dni od dnia upływu terminu składania ofert tj. </w:t>
      </w:r>
      <w:r w:rsidR="003F0657" w:rsidRPr="00627A6B">
        <w:rPr>
          <w:rFonts w:ascii="Cambria" w:hAnsi="Cambria"/>
          <w:sz w:val="21"/>
          <w:szCs w:val="21"/>
        </w:rPr>
        <w:t>do dnia</w:t>
      </w:r>
      <w:r w:rsidR="00CE424F" w:rsidRPr="00627A6B">
        <w:rPr>
          <w:rFonts w:ascii="Cambria" w:hAnsi="Cambria"/>
          <w:sz w:val="21"/>
          <w:szCs w:val="21"/>
        </w:rPr>
        <w:t xml:space="preserve"> </w:t>
      </w:r>
      <w:r w:rsidR="00EF7CCC" w:rsidRPr="00EF7CCC">
        <w:rPr>
          <w:rFonts w:ascii="Cambria" w:hAnsi="Cambria"/>
          <w:b/>
          <w:bCs/>
          <w:sz w:val="21"/>
          <w:szCs w:val="21"/>
        </w:rPr>
        <w:t xml:space="preserve">16.10.2024 </w:t>
      </w:r>
      <w:r w:rsidR="00CE424F" w:rsidRPr="00EF7CCC">
        <w:rPr>
          <w:rFonts w:ascii="Cambria" w:hAnsi="Cambria"/>
          <w:b/>
          <w:bCs/>
          <w:sz w:val="21"/>
          <w:szCs w:val="21"/>
        </w:rPr>
        <w:t>r.</w:t>
      </w:r>
    </w:p>
    <w:p w14:paraId="1841B681" w14:textId="51FE23A5"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11.2.</w:t>
      </w:r>
      <w:r w:rsidRPr="00627A6B">
        <w:rPr>
          <w:rFonts w:ascii="Cambria" w:hAnsi="Cambria"/>
          <w:sz w:val="21"/>
          <w:szCs w:val="21"/>
        </w:rPr>
        <w:tab/>
      </w:r>
      <w:r w:rsidRPr="00627A6B">
        <w:rPr>
          <w:rFonts w:ascii="Cambria" w:eastAsia="A" w:hAnsi="Cambria"/>
          <w:sz w:val="21"/>
          <w:szCs w:val="21"/>
        </w:rPr>
        <w:t>W przypadku</w:t>
      </w:r>
      <w:r w:rsidR="00421611" w:rsidRPr="00627A6B">
        <w:rPr>
          <w:rFonts w:ascii="Cambria" w:eastAsia="A" w:hAnsi="Cambria"/>
          <w:sz w:val="21"/>
          <w:szCs w:val="21"/>
        </w:rPr>
        <w:t>,</w:t>
      </w:r>
      <w:r w:rsidRPr="00627A6B">
        <w:rPr>
          <w:rFonts w:ascii="Cambria" w:eastAsia="A" w:hAnsi="Cambria"/>
          <w:sz w:val="21"/>
          <w:szCs w:val="21"/>
        </w:rPr>
        <w:t xml:space="preserve">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w:t>
      </w:r>
      <w:r w:rsidR="00183006" w:rsidRPr="00627A6B">
        <w:rPr>
          <w:rFonts w:ascii="Cambria" w:eastAsia="A" w:hAnsi="Cambria"/>
          <w:sz w:val="21"/>
          <w:szCs w:val="21"/>
        </w:rPr>
        <w:t>6</w:t>
      </w:r>
      <w:r w:rsidRPr="00627A6B">
        <w:rPr>
          <w:rFonts w:ascii="Cambria" w:eastAsia="A" w:hAnsi="Cambria"/>
          <w:sz w:val="21"/>
          <w:szCs w:val="21"/>
        </w:rPr>
        <w:t>0 dni.</w:t>
      </w:r>
    </w:p>
    <w:p w14:paraId="2C032D62" w14:textId="77777777" w:rsidR="0088493A" w:rsidRPr="00627A6B" w:rsidRDefault="0088493A" w:rsidP="000842E5">
      <w:pPr>
        <w:ind w:left="709" w:hanging="709"/>
        <w:jc w:val="both"/>
        <w:rPr>
          <w:rFonts w:ascii="Cambria" w:hAnsi="Cambria"/>
          <w:sz w:val="21"/>
          <w:szCs w:val="21"/>
        </w:rPr>
      </w:pPr>
      <w:r w:rsidRPr="00627A6B">
        <w:rPr>
          <w:rFonts w:ascii="Cambria" w:eastAsia="A" w:hAnsi="Cambria"/>
          <w:b/>
          <w:bCs/>
          <w:sz w:val="21"/>
          <w:szCs w:val="21"/>
        </w:rPr>
        <w:t>11.3</w:t>
      </w:r>
      <w:r w:rsidRPr="00627A6B">
        <w:rPr>
          <w:rFonts w:ascii="Cambria" w:eastAsia="A" w:hAnsi="Cambria"/>
          <w:sz w:val="21"/>
          <w:szCs w:val="21"/>
        </w:rPr>
        <w:t>.</w:t>
      </w:r>
      <w:r w:rsidRPr="00627A6B">
        <w:rPr>
          <w:rFonts w:ascii="Cambria" w:eastAsia="A" w:hAnsi="Cambria"/>
          <w:sz w:val="21"/>
          <w:szCs w:val="21"/>
        </w:rPr>
        <w:tab/>
        <w:t>Przedłużenie terminu związania ofertą, o którym mowa w pkt 11.2. SWZ wymaga złożenia przez wykonawcę pisemnego oświadczenia o wyrażeniu zgody na przedłużenie terminu związania ofertą. Przedłużenie terminu związania ofertą, o którym mowa w pkt 11.2. SWZ, następuje wraz z przedłużeniem okresu ważności wadium albo, jeżeli nie jest to możliwe, z wniesieniem nowego wadium na przedłużony okres związania ofertą.</w:t>
      </w:r>
    </w:p>
    <w:p w14:paraId="10F0DD20" w14:textId="77777777" w:rsidR="0088493A" w:rsidRPr="00627A6B" w:rsidRDefault="0088493A" w:rsidP="000842E5">
      <w:pPr>
        <w:rPr>
          <w:rFonts w:ascii="Cambria" w:eastAsia="A" w:hAnsi="Cambria"/>
          <w:sz w:val="21"/>
          <w:szCs w:val="21"/>
        </w:rPr>
      </w:pPr>
    </w:p>
    <w:p w14:paraId="035FC3E9" w14:textId="77777777" w:rsidR="0088493A" w:rsidRPr="00627A6B" w:rsidRDefault="0088493A" w:rsidP="000842E5">
      <w:pPr>
        <w:rPr>
          <w:rFonts w:ascii="Cambria" w:eastAsia="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60C2B169" w14:textId="77777777">
        <w:tc>
          <w:tcPr>
            <w:tcW w:w="9073" w:type="dxa"/>
            <w:shd w:val="clear" w:color="auto" w:fill="E7E6E6"/>
          </w:tcPr>
          <w:p w14:paraId="0BEB665D"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12. </w:t>
            </w:r>
            <w:r w:rsidRPr="00627A6B">
              <w:rPr>
                <w:rFonts w:ascii="Cambria" w:hAnsi="Cambria"/>
                <w:b/>
                <w:bCs/>
                <w:sz w:val="21"/>
                <w:szCs w:val="21"/>
              </w:rPr>
              <w:tab/>
              <w:t>OPIS SPOSOBU PRZYGOTOWANIA OFERT</w:t>
            </w:r>
          </w:p>
        </w:tc>
      </w:tr>
    </w:tbl>
    <w:p w14:paraId="281CE8C1" w14:textId="77777777" w:rsidR="0088493A" w:rsidRPr="00627A6B" w:rsidRDefault="0088493A" w:rsidP="000842E5">
      <w:pPr>
        <w:rPr>
          <w:rFonts w:ascii="Cambria" w:hAnsi="Cambria"/>
          <w:sz w:val="21"/>
          <w:szCs w:val="21"/>
        </w:rPr>
      </w:pPr>
    </w:p>
    <w:p w14:paraId="781A0542" w14:textId="507C86FF" w:rsidR="0088493A" w:rsidRPr="00627A6B" w:rsidRDefault="0088493A" w:rsidP="00425B03">
      <w:pPr>
        <w:tabs>
          <w:tab w:val="left" w:pos="709"/>
        </w:tabs>
        <w:spacing w:before="120" w:after="120"/>
        <w:ind w:left="709" w:hanging="709"/>
        <w:jc w:val="both"/>
        <w:rPr>
          <w:rFonts w:ascii="Cambria" w:hAnsi="Cambria"/>
          <w:sz w:val="21"/>
          <w:szCs w:val="21"/>
        </w:rPr>
      </w:pPr>
      <w:r w:rsidRPr="00627A6B">
        <w:rPr>
          <w:rFonts w:ascii="Cambria" w:hAnsi="Cambria"/>
          <w:bCs/>
          <w:sz w:val="21"/>
          <w:szCs w:val="21"/>
        </w:rPr>
        <w:t xml:space="preserve">12.1. </w:t>
      </w:r>
      <w:r w:rsidRPr="00627A6B">
        <w:rPr>
          <w:rFonts w:ascii="Cambria" w:hAnsi="Cambria"/>
          <w:bCs/>
          <w:sz w:val="21"/>
          <w:szCs w:val="21"/>
        </w:rPr>
        <w:tab/>
      </w:r>
      <w:r w:rsidR="00425B03" w:rsidRPr="00627A6B">
        <w:rPr>
          <w:rFonts w:ascii="Cambria" w:hAnsi="Cambria"/>
          <w:sz w:val="21"/>
          <w:szCs w:val="21"/>
        </w:rPr>
        <w:t xml:space="preserve">Oferta musi być sporządzona pod rygorem nieważności, w formie elektronicznej (tj. w postaci elektronicznej opatrzonej kwalifikowanym podpisem elektronicznym). </w:t>
      </w:r>
      <w:r w:rsidR="00DF7F64" w:rsidRPr="00627A6B">
        <w:rPr>
          <w:rFonts w:ascii="Cambria" w:hAnsi="Cambria"/>
          <w:bCs/>
          <w:sz w:val="21"/>
          <w:szCs w:val="21"/>
        </w:rPr>
        <w:t xml:space="preserve"> </w:t>
      </w:r>
    </w:p>
    <w:p w14:paraId="1948AA51" w14:textId="77777777" w:rsidR="0088493A" w:rsidRPr="00627A6B" w:rsidRDefault="0088493A" w:rsidP="000842E5">
      <w:pPr>
        <w:tabs>
          <w:tab w:val="left" w:pos="709"/>
        </w:tabs>
        <w:jc w:val="both"/>
        <w:rPr>
          <w:rFonts w:ascii="Cambria" w:hAnsi="Cambria"/>
          <w:bCs/>
          <w:sz w:val="21"/>
          <w:szCs w:val="21"/>
        </w:rPr>
      </w:pPr>
      <w:r w:rsidRPr="00627A6B">
        <w:rPr>
          <w:rFonts w:ascii="Cambria" w:hAnsi="Cambria"/>
          <w:bCs/>
          <w:sz w:val="21"/>
          <w:szCs w:val="21"/>
        </w:rPr>
        <w:t>12.2.</w:t>
      </w:r>
      <w:r w:rsidRPr="00627A6B">
        <w:rPr>
          <w:rFonts w:ascii="Cambria" w:hAnsi="Cambria"/>
          <w:bCs/>
          <w:sz w:val="21"/>
          <w:szCs w:val="21"/>
        </w:rPr>
        <w:tab/>
        <w:t>Wykonawcy ponoszą wszelkie koszty związane z przygotowaniem i złożeniem oferty.</w:t>
      </w:r>
    </w:p>
    <w:p w14:paraId="13BAAA4A" w14:textId="77777777" w:rsidR="0088493A" w:rsidRPr="00627A6B" w:rsidRDefault="0088493A" w:rsidP="000842E5">
      <w:pPr>
        <w:tabs>
          <w:tab w:val="left" w:pos="709"/>
        </w:tabs>
        <w:ind w:left="700" w:hanging="700"/>
        <w:jc w:val="both"/>
        <w:rPr>
          <w:rFonts w:ascii="Cambria" w:hAnsi="Cambria"/>
          <w:bCs/>
          <w:sz w:val="21"/>
          <w:szCs w:val="21"/>
        </w:rPr>
      </w:pPr>
      <w:r w:rsidRPr="00627A6B">
        <w:rPr>
          <w:rFonts w:ascii="Cambria" w:hAnsi="Cambria"/>
          <w:bCs/>
          <w:sz w:val="21"/>
          <w:szCs w:val="21"/>
        </w:rPr>
        <w:t>12.3.</w:t>
      </w:r>
      <w:r w:rsidRPr="00627A6B">
        <w:rPr>
          <w:rFonts w:ascii="Cambria" w:hAnsi="Cambria"/>
          <w:bCs/>
          <w:sz w:val="21"/>
          <w:szCs w:val="21"/>
        </w:rPr>
        <w:tab/>
        <w:t>Wykonawcy przedstawiają ofertę zgodnie ze wszystkimi wymaganiami określonymi w SWZ.</w:t>
      </w:r>
    </w:p>
    <w:p w14:paraId="5E8E2C59" w14:textId="5FD9BF7D" w:rsidR="00425B03" w:rsidRPr="00627A6B" w:rsidRDefault="0088493A" w:rsidP="00425B03">
      <w:pPr>
        <w:tabs>
          <w:tab w:val="left" w:pos="709"/>
        </w:tabs>
        <w:ind w:left="700" w:hanging="700"/>
        <w:jc w:val="both"/>
        <w:rPr>
          <w:rFonts w:ascii="Cambria" w:hAnsi="Cambria"/>
          <w:bCs/>
          <w:sz w:val="21"/>
          <w:szCs w:val="21"/>
        </w:rPr>
      </w:pPr>
      <w:r w:rsidRPr="00627A6B">
        <w:rPr>
          <w:rFonts w:ascii="Cambria" w:hAnsi="Cambria"/>
          <w:bCs/>
          <w:sz w:val="21"/>
          <w:szCs w:val="21"/>
        </w:rPr>
        <w:t>12.4.</w:t>
      </w:r>
      <w:r w:rsidRPr="00627A6B">
        <w:rPr>
          <w:rFonts w:ascii="Cambria" w:hAnsi="Cambria"/>
          <w:bCs/>
          <w:sz w:val="21"/>
          <w:szCs w:val="21"/>
        </w:rPr>
        <w:tab/>
      </w:r>
      <w:r w:rsidR="00425B03" w:rsidRPr="00627A6B">
        <w:rPr>
          <w:rFonts w:ascii="Cambria" w:hAnsi="Cambria"/>
          <w:bCs/>
          <w:sz w:val="21"/>
          <w:szCs w:val="21"/>
        </w:rPr>
        <w:t>Złożenie oferty</w:t>
      </w:r>
      <w:r w:rsidRPr="00627A6B">
        <w:rPr>
          <w:rFonts w:ascii="Cambria" w:hAnsi="Cambria"/>
          <w:bCs/>
          <w:sz w:val="21"/>
          <w:szCs w:val="21"/>
        </w:rPr>
        <w:t xml:space="preserve">: </w:t>
      </w:r>
    </w:p>
    <w:p w14:paraId="2DA4AEBE"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bCs/>
          <w:sz w:val="21"/>
          <w:szCs w:val="21"/>
        </w:rPr>
        <w:t xml:space="preserve">Złożenie oferty wymaga, aby Wykonawca posiadał aktywowane konto na Platformie e-Zamówienia. </w:t>
      </w:r>
      <w:r w:rsidRPr="00627A6B">
        <w:rPr>
          <w:rFonts w:ascii="Cambria" w:hAnsi="Cambria"/>
          <w:b/>
          <w:bCs/>
          <w:sz w:val="21"/>
          <w:szCs w:val="21"/>
        </w:rPr>
        <w:t>Wykonawca przygotowuje ofertę przy pomocy formularza ofertowego opracowanego przez Zamawiającego stanowiącego załącznik nr 1 do SWZ.</w:t>
      </w:r>
    </w:p>
    <w:p w14:paraId="21D073F6" w14:textId="77777777" w:rsidR="00425B03" w:rsidRPr="00627A6B" w:rsidRDefault="00425B03" w:rsidP="00425B03">
      <w:pPr>
        <w:spacing w:before="120"/>
        <w:ind w:left="1276"/>
        <w:jc w:val="both"/>
        <w:rPr>
          <w:rFonts w:ascii="Cambria" w:hAnsi="Cambria"/>
          <w:b/>
          <w:bCs/>
          <w:sz w:val="21"/>
          <w:szCs w:val="21"/>
        </w:rPr>
      </w:pPr>
      <w:r w:rsidRPr="00627A6B">
        <w:rPr>
          <w:rFonts w:ascii="Cambria" w:hAnsi="Cambria"/>
          <w:b/>
          <w:bCs/>
          <w:sz w:val="21"/>
          <w:szCs w:val="21"/>
        </w:rPr>
        <w:t>UWAGA: W przedmiotowym postępowaniu Zamawiający zrezygnował z interaktywnego „Formularza ofertowego” udostępnianego przez Platformę e-Zamówienia.</w:t>
      </w:r>
    </w:p>
    <w:p w14:paraId="54FD5C0A"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Z uwagi na powyższe, nie wszystkie zapisy zamieszczone w instrukcji interaktywnej na stronie: https://media.ezamowienia.gov.pl/pod/2022/07/Oferty-5.2.1.pdf</w:t>
      </w:r>
    </w:p>
    <w:p w14:paraId="16C0C3E7"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 znajdą zastosowanie przy składaniu oferty.</w:t>
      </w:r>
    </w:p>
    <w:p w14:paraId="7C282757"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 kwalifikowanym podpisem elektronicznym.</w:t>
      </w:r>
    </w:p>
    <w:p w14:paraId="2B7A3E2D"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Wykonawca składa ofertę za pośrednictwem zakładki „Oferty/wnioski”, widocznej</w:t>
      </w:r>
      <w:r w:rsidRPr="00627A6B">
        <w:rPr>
          <w:rFonts w:ascii="Cambria" w:hAnsi="Cambria"/>
          <w:bCs/>
          <w:sz w:val="21"/>
          <w:szCs w:val="21"/>
        </w:rPr>
        <w:t xml:space="preserve"> </w:t>
      </w:r>
      <w:r w:rsidRPr="00627A6B">
        <w:rPr>
          <w:rFonts w:ascii="Cambria" w:hAnsi="Cambria"/>
          <w:sz w:val="21"/>
          <w:szCs w:val="21"/>
        </w:rPr>
        <w:t xml:space="preserve">w podglądzie postępowania po zalogowaniu się na konto Wykonawcy. Po wybraniu zakładki </w:t>
      </w:r>
      <w:r w:rsidRPr="00627A6B">
        <w:rPr>
          <w:rFonts w:ascii="Cambria" w:hAnsi="Cambria"/>
          <w:sz w:val="21"/>
          <w:szCs w:val="21"/>
        </w:rPr>
        <w:lastRenderedPageBreak/>
        <w:t>„Oferty/wnioski” należy wybrać przycisk „Złóż ofertę”. Po wybraniu</w:t>
      </w:r>
      <w:r w:rsidRPr="00627A6B">
        <w:rPr>
          <w:rFonts w:ascii="Cambria" w:hAnsi="Cambria"/>
          <w:bCs/>
          <w:sz w:val="21"/>
          <w:szCs w:val="21"/>
        </w:rPr>
        <w:t xml:space="preserve"> </w:t>
      </w:r>
      <w:r w:rsidRPr="00627A6B">
        <w:rPr>
          <w:rFonts w:ascii="Cambria" w:hAnsi="Cambria"/>
          <w:sz w:val="21"/>
          <w:szCs w:val="21"/>
        </w:rPr>
        <w:t>przycisku „Złóż ofertę” system prezentuje okno składania oferty umożliwiające</w:t>
      </w:r>
      <w:r w:rsidRPr="00627A6B">
        <w:rPr>
          <w:rFonts w:ascii="Cambria" w:hAnsi="Cambria"/>
          <w:bCs/>
          <w:sz w:val="21"/>
          <w:szCs w:val="21"/>
        </w:rPr>
        <w:t xml:space="preserve"> </w:t>
      </w:r>
      <w:r w:rsidRPr="00627A6B">
        <w:rPr>
          <w:rFonts w:ascii="Cambria" w:hAnsi="Cambria"/>
          <w:sz w:val="21"/>
          <w:szCs w:val="21"/>
        </w:rPr>
        <w:t xml:space="preserve">przekazanie dokumentów elektronicznych, w którym znajdują się dwa pola </w:t>
      </w:r>
      <w:proofErr w:type="spellStart"/>
      <w:r w:rsidRPr="00627A6B">
        <w:rPr>
          <w:rFonts w:ascii="Cambria" w:hAnsi="Cambria"/>
          <w:sz w:val="21"/>
          <w:szCs w:val="21"/>
        </w:rPr>
        <w:t>drag&amp;drop</w:t>
      </w:r>
      <w:proofErr w:type="spellEnd"/>
      <w:r w:rsidRPr="00627A6B">
        <w:rPr>
          <w:rFonts w:ascii="Cambria" w:hAnsi="Cambria"/>
          <w:bCs/>
          <w:sz w:val="21"/>
          <w:szCs w:val="21"/>
        </w:rPr>
        <w:t xml:space="preserve"> </w:t>
      </w:r>
      <w:r w:rsidRPr="00627A6B">
        <w:rPr>
          <w:rFonts w:ascii="Cambria" w:hAnsi="Cambria"/>
          <w:sz w:val="21"/>
          <w:szCs w:val="21"/>
        </w:rPr>
        <w:t>(„przeciągnij” i „upuść”) służące do dodawania plików.</w:t>
      </w:r>
    </w:p>
    <w:p w14:paraId="0BB00AB5" w14:textId="690C379B" w:rsidR="00425B03" w:rsidRPr="00627A6B" w:rsidRDefault="00425B03" w:rsidP="00425B03">
      <w:pPr>
        <w:numPr>
          <w:ilvl w:val="0"/>
          <w:numId w:val="36"/>
        </w:numPr>
        <w:suppressAutoHyphens/>
        <w:spacing w:before="120"/>
        <w:ind w:left="1276" w:hanging="567"/>
        <w:jc w:val="both"/>
        <w:rPr>
          <w:rFonts w:ascii="Cambria" w:hAnsi="Cambria"/>
          <w:b/>
          <w:bCs/>
          <w:sz w:val="21"/>
          <w:szCs w:val="21"/>
        </w:rPr>
      </w:pPr>
      <w:r w:rsidRPr="00627A6B">
        <w:rPr>
          <w:rFonts w:ascii="Cambria" w:hAnsi="Cambria"/>
          <w:bCs/>
          <w:sz w:val="21"/>
          <w:szCs w:val="21"/>
        </w:rPr>
        <w:t xml:space="preserve">Na formularzu do składania ofert w sekcji „Załączniki i inne dokumenty przedstawione w ofercie przez Wykonawcę” Wykonawca dodaje wybrane z dysku i uprzednio podpisane formularz oferty oraz pozostałe pliki stanowiące ofertę lub składane wraz z ofertą, o których mowa w pkt 12.5 SWZ  </w:t>
      </w:r>
    </w:p>
    <w:p w14:paraId="7B978ABB"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Po wprowadzeniu plików należy wcisnąć przycisk „Wyślij plik i złóż ofertę” a następnie potwierdzić, że chce się złożyć ofertę.</w:t>
      </w:r>
    </w:p>
    <w:p w14:paraId="7FB224FC"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 xml:space="preserve">W związku z tym, że Wykonawcy składają formularz oferty opracowany przez Zamawiającego w procesie przesyłania oferty może pojawić się komunikat </w:t>
      </w:r>
      <w:r w:rsidRPr="00627A6B">
        <w:rPr>
          <w:rFonts w:ascii="Cambria" w:hAnsi="Cambria"/>
          <w:bCs/>
          <w:i/>
          <w:sz w:val="21"/>
          <w:szCs w:val="21"/>
        </w:rPr>
        <w:t>„Czy chcesz kontynuować? Postępowanie nie posiada opublikowanego formularza do tego etapu postępowania. Plik formularz ofertowy.docx.xml nie jest poprawnym formularzem interaktywnym wygenerowanym na Platformie.”.</w:t>
      </w:r>
      <w:r w:rsidRPr="00627A6B">
        <w:rPr>
          <w:rFonts w:ascii="Cambria" w:hAnsi="Cambria"/>
          <w:bCs/>
          <w:sz w:val="21"/>
          <w:szCs w:val="21"/>
        </w:rPr>
        <w:t xml:space="preserve"> W takiej sytuacji Wykonawca potwierdza chęć złożenia tej oferty poprzez wybranie przycisku „Tak, chcę kontynuować”, a oferta zostanie złożona z wykorzystaniem tego formularza oferty.</w:t>
      </w:r>
    </w:p>
    <w:p w14:paraId="7041DDE4"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W tym momencie system Platformy e-Zamówienia rozpoczyna proces walidacji składanych plików, ich automatycznego szyfrowania, pakowania i składania na Platformie e-Zamówienia.</w:t>
      </w:r>
    </w:p>
    <w:p w14:paraId="29EA67E5"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Ofertę (Formularz ofertowy) podpisuje się kwalifikowanym podpisem elektronicznym. Rekomendowanym wariantem podpisu jest typ wewnętrzny. Podpis formularza ofertowego wariantem podpisu typu zewnętrznego jest możliwy, tylko w tym przypadku, powstały oddzielny plik podpisu dla tego formularza należy załączyć w polu „Załączniki i inne dokumenty przedstawione w ofercie przez Wykonawcę”.</w:t>
      </w:r>
    </w:p>
    <w:p w14:paraId="20A07D9B"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bCs/>
          <w:sz w:val="21"/>
          <w:szCs w:val="21"/>
        </w:rPr>
        <w:t>Pozostałe dokumenty wchodzące w skład oferty lub składane wraz z ofertą, które są zgodnie z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7FF6CBD"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2CFB68CD"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3F047A8"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73F9C0EF"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 xml:space="preserve">Oferta może być złożona tylko do upływu terminu składania ofert. </w:t>
      </w:r>
    </w:p>
    <w:p w14:paraId="4F6B86E9"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lastRenderedPageBreak/>
        <w:t xml:space="preserve">Wykonawca może przed upływem terminu składania ofert wycofać ofertę. Wykonawca wycofuje ofertę w zakładce „Oferty/wnioski” używając przycisku „Wycofaj ofertę”. </w:t>
      </w:r>
    </w:p>
    <w:p w14:paraId="6B237CAC"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Maksymalny łączny rozmiar plików stanowiących ofertę lub składanych wraz z ofertą to 250 MB.</w:t>
      </w:r>
    </w:p>
    <w:p w14:paraId="632333FE" w14:textId="77777777" w:rsidR="00425B03" w:rsidRPr="00627A6B" w:rsidRDefault="00425B03" w:rsidP="000842E5">
      <w:pPr>
        <w:tabs>
          <w:tab w:val="left" w:pos="709"/>
        </w:tabs>
        <w:ind w:left="700" w:hanging="700"/>
        <w:jc w:val="both"/>
        <w:rPr>
          <w:rFonts w:ascii="Cambria" w:hAnsi="Cambria"/>
          <w:bCs/>
          <w:sz w:val="21"/>
          <w:szCs w:val="21"/>
        </w:rPr>
      </w:pPr>
    </w:p>
    <w:p w14:paraId="6FD4C652" w14:textId="77777777" w:rsidR="00425B03" w:rsidRPr="00627A6B" w:rsidRDefault="00425B03" w:rsidP="000842E5">
      <w:pPr>
        <w:tabs>
          <w:tab w:val="left" w:pos="709"/>
        </w:tabs>
        <w:ind w:left="700" w:hanging="700"/>
        <w:jc w:val="both"/>
        <w:rPr>
          <w:rFonts w:ascii="Cambria" w:hAnsi="Cambria"/>
          <w:bCs/>
          <w:sz w:val="21"/>
          <w:szCs w:val="21"/>
        </w:rPr>
      </w:pPr>
    </w:p>
    <w:p w14:paraId="5B1B6DAE" w14:textId="44384A97" w:rsidR="00425B03" w:rsidRPr="00627A6B" w:rsidRDefault="00425B03" w:rsidP="00425B03">
      <w:pPr>
        <w:tabs>
          <w:tab w:val="left" w:pos="709"/>
        </w:tabs>
        <w:spacing w:before="120" w:after="120"/>
        <w:ind w:left="700" w:hanging="700"/>
        <w:jc w:val="both"/>
        <w:rPr>
          <w:rFonts w:ascii="Cambria" w:hAnsi="Cambria"/>
          <w:bCs/>
          <w:sz w:val="21"/>
          <w:szCs w:val="21"/>
        </w:rPr>
      </w:pPr>
      <w:r w:rsidRPr="00627A6B">
        <w:rPr>
          <w:rFonts w:ascii="Cambria" w:hAnsi="Cambria"/>
          <w:sz w:val="21"/>
          <w:szCs w:val="21"/>
        </w:rPr>
        <w:t>1</w:t>
      </w:r>
      <w:r w:rsidRPr="00627A6B">
        <w:rPr>
          <w:rFonts w:ascii="Cambria" w:hAnsi="Cambria"/>
          <w:bCs/>
          <w:sz w:val="21"/>
          <w:szCs w:val="21"/>
        </w:rPr>
        <w:t>2</w:t>
      </w:r>
      <w:r w:rsidRPr="00627A6B">
        <w:rPr>
          <w:rFonts w:ascii="Cambria" w:hAnsi="Cambria"/>
          <w:sz w:val="21"/>
          <w:szCs w:val="21"/>
        </w:rPr>
        <w:t>.5.</w:t>
      </w:r>
      <w:r w:rsidRPr="00627A6B">
        <w:rPr>
          <w:rFonts w:ascii="Cambria" w:hAnsi="Cambria"/>
          <w:bCs/>
          <w:sz w:val="21"/>
          <w:szCs w:val="21"/>
        </w:rPr>
        <w:tab/>
        <w:t xml:space="preserve">W terminie składania ofert określonym w pkt </w:t>
      </w:r>
      <w:r w:rsidR="002A19BB" w:rsidRPr="00627A6B">
        <w:rPr>
          <w:rFonts w:ascii="Cambria" w:hAnsi="Cambria"/>
          <w:bCs/>
          <w:sz w:val="21"/>
          <w:szCs w:val="21"/>
        </w:rPr>
        <w:t>13.1</w:t>
      </w:r>
      <w:r w:rsidRPr="00627A6B">
        <w:rPr>
          <w:rFonts w:ascii="Cambria" w:hAnsi="Cambria"/>
          <w:bCs/>
          <w:sz w:val="21"/>
          <w:szCs w:val="21"/>
        </w:rPr>
        <w:t xml:space="preserve"> SWZ wykonawca zobowiązany jest złożyć Zamawiającemu Ofertę zawierającą: </w:t>
      </w:r>
    </w:p>
    <w:p w14:paraId="08472D62" w14:textId="77777777" w:rsidR="00425B03" w:rsidRPr="00627A6B" w:rsidRDefault="00425B03" w:rsidP="00425B03">
      <w:pPr>
        <w:tabs>
          <w:tab w:val="left" w:pos="709"/>
        </w:tabs>
        <w:jc w:val="both"/>
        <w:rPr>
          <w:rFonts w:ascii="Cambria" w:hAnsi="Cambria"/>
          <w:bCs/>
          <w:sz w:val="21"/>
          <w:szCs w:val="21"/>
        </w:rPr>
      </w:pPr>
    </w:p>
    <w:p w14:paraId="4913610E" w14:textId="1497F6D0" w:rsidR="00425B03" w:rsidRPr="00627A6B" w:rsidRDefault="0088493A" w:rsidP="00425B03">
      <w:pPr>
        <w:pStyle w:val="Akapitzlist"/>
        <w:autoSpaceDE w:val="0"/>
        <w:autoSpaceDN w:val="0"/>
        <w:adjustRightInd w:val="0"/>
        <w:spacing w:before="120" w:after="120"/>
        <w:ind w:left="1276" w:hanging="567"/>
        <w:contextualSpacing w:val="0"/>
        <w:jc w:val="both"/>
        <w:rPr>
          <w:rFonts w:ascii="Cambria" w:hAnsi="Cambria"/>
          <w:bCs/>
          <w:sz w:val="21"/>
          <w:szCs w:val="21"/>
        </w:rPr>
      </w:pPr>
      <w:r w:rsidRPr="00627A6B">
        <w:rPr>
          <w:rFonts w:ascii="Cambria" w:hAnsi="Cambria"/>
          <w:sz w:val="21"/>
          <w:szCs w:val="21"/>
        </w:rPr>
        <w:t>a)</w:t>
      </w:r>
      <w:r w:rsidRPr="00627A6B">
        <w:rPr>
          <w:rFonts w:ascii="Cambria" w:hAnsi="Cambria"/>
          <w:sz w:val="21"/>
          <w:szCs w:val="21"/>
        </w:rPr>
        <w:tab/>
      </w:r>
      <w:r w:rsidR="00425B03" w:rsidRPr="00627A6B">
        <w:rPr>
          <w:rFonts w:ascii="Cambria" w:hAnsi="Cambria"/>
          <w:b/>
          <w:bCs/>
          <w:sz w:val="21"/>
          <w:szCs w:val="21"/>
        </w:rPr>
        <w:t>formularz Oferty</w:t>
      </w:r>
      <w:r w:rsidR="00425B03" w:rsidRPr="00627A6B">
        <w:rPr>
          <w:rFonts w:ascii="Cambria" w:hAnsi="Cambria"/>
          <w:sz w:val="21"/>
          <w:szCs w:val="21"/>
        </w:rPr>
        <w:t xml:space="preserve"> (sporządzony według wzoru stanowiącego załącznik nr 1 do SWZ) </w:t>
      </w:r>
      <w:r w:rsidR="002A19BB" w:rsidRPr="00627A6B">
        <w:rPr>
          <w:rFonts w:ascii="Cambria" w:hAnsi="Cambria"/>
          <w:b/>
          <w:bCs/>
          <w:sz w:val="21"/>
          <w:szCs w:val="21"/>
        </w:rPr>
        <w:t>wraz z odpowiednim dla  Części zamówienia, której dotyczy oferta</w:t>
      </w:r>
      <w:r w:rsidR="002A19BB" w:rsidRPr="00627A6B">
        <w:rPr>
          <w:rFonts w:ascii="Cambria" w:hAnsi="Cambria"/>
          <w:sz w:val="21"/>
          <w:szCs w:val="21"/>
        </w:rPr>
        <w:t xml:space="preserve"> </w:t>
      </w:r>
      <w:r w:rsidR="002A19BB" w:rsidRPr="00627A6B">
        <w:rPr>
          <w:rFonts w:ascii="Cambria" w:hAnsi="Cambria"/>
          <w:b/>
          <w:bCs/>
          <w:sz w:val="21"/>
          <w:szCs w:val="21"/>
        </w:rPr>
        <w:t>Formularzem asortymentowo - cenowym</w:t>
      </w:r>
      <w:r w:rsidR="002A19BB" w:rsidRPr="00627A6B">
        <w:rPr>
          <w:rFonts w:ascii="Cambria" w:hAnsi="Cambria"/>
          <w:sz w:val="21"/>
          <w:szCs w:val="21"/>
        </w:rPr>
        <w:t xml:space="preserve"> (według wzoru stanowiącego odpowiednio załącznik nr 1a, 1b</w:t>
      </w:r>
      <w:r w:rsidR="00E51896" w:rsidRPr="00627A6B">
        <w:rPr>
          <w:rFonts w:ascii="Cambria" w:hAnsi="Cambria"/>
          <w:sz w:val="21"/>
          <w:szCs w:val="21"/>
        </w:rPr>
        <w:t>, 1c, 1d, 1e, 1f</w:t>
      </w:r>
      <w:r w:rsidR="002A19BB" w:rsidRPr="00627A6B">
        <w:rPr>
          <w:rFonts w:ascii="Cambria" w:hAnsi="Cambria"/>
          <w:sz w:val="21"/>
          <w:szCs w:val="21"/>
        </w:rPr>
        <w:t xml:space="preserve"> do SWZ) </w:t>
      </w:r>
      <w:r w:rsidR="00425B03" w:rsidRPr="00627A6B">
        <w:rPr>
          <w:rFonts w:ascii="Cambria" w:hAnsi="Cambria"/>
          <w:bCs/>
          <w:sz w:val="21"/>
          <w:szCs w:val="21"/>
        </w:rPr>
        <w:t>sporządzon</w:t>
      </w:r>
      <w:r w:rsidR="002A19BB" w:rsidRPr="00627A6B">
        <w:rPr>
          <w:rFonts w:ascii="Cambria" w:hAnsi="Cambria"/>
          <w:bCs/>
          <w:sz w:val="21"/>
          <w:szCs w:val="21"/>
        </w:rPr>
        <w:t>e</w:t>
      </w:r>
      <w:r w:rsidR="00425B03" w:rsidRPr="00627A6B">
        <w:rPr>
          <w:rFonts w:ascii="Cambria" w:hAnsi="Cambria"/>
          <w:bCs/>
          <w:sz w:val="21"/>
          <w:szCs w:val="21"/>
        </w:rPr>
        <w:t xml:space="preserve"> pod rygorem nieważności, w formie elektronicznej (tj. opatrzonej kwalifikowanym podpisem elektronicznym);</w:t>
      </w:r>
    </w:p>
    <w:p w14:paraId="077F3D91" w14:textId="77777777" w:rsidR="00425B03" w:rsidRPr="00627A6B" w:rsidRDefault="00425B03" w:rsidP="00425B03">
      <w:pPr>
        <w:pStyle w:val="Akapitzlist"/>
        <w:tabs>
          <w:tab w:val="left" w:pos="1276"/>
        </w:tabs>
        <w:autoSpaceDE w:val="0"/>
        <w:autoSpaceDN w:val="0"/>
        <w:adjustRightInd w:val="0"/>
        <w:spacing w:before="120"/>
        <w:ind w:left="1280" w:hanging="580"/>
        <w:contextualSpacing w:val="0"/>
        <w:jc w:val="both"/>
        <w:rPr>
          <w:rFonts w:ascii="Cambria" w:eastAsia="Times New Roman" w:hAnsi="Cambria"/>
          <w:sz w:val="21"/>
          <w:szCs w:val="21"/>
        </w:rPr>
      </w:pPr>
      <w:r w:rsidRPr="00627A6B">
        <w:rPr>
          <w:rFonts w:ascii="Cambria" w:hAnsi="Cambria"/>
          <w:sz w:val="21"/>
          <w:szCs w:val="21"/>
        </w:rPr>
        <w:t>b)</w:t>
      </w:r>
      <w:r w:rsidRPr="00627A6B">
        <w:rPr>
          <w:rFonts w:ascii="Cambria" w:hAnsi="Cambria"/>
          <w:sz w:val="21"/>
          <w:szCs w:val="21"/>
        </w:rPr>
        <w:tab/>
        <w:t>oświadczenie JEDZ, sporządzone p</w:t>
      </w:r>
      <w:r w:rsidRPr="00627A6B">
        <w:rPr>
          <w:rFonts w:ascii="Cambria" w:hAnsi="Cambria"/>
          <w:bCs/>
          <w:sz w:val="21"/>
          <w:szCs w:val="21"/>
        </w:rPr>
        <w:t xml:space="preserve">od rygorem nieważności, w formie elektronicznej </w:t>
      </w:r>
      <w:bookmarkStart w:id="12" w:name="_Hlk81488219"/>
      <w:r w:rsidRPr="00627A6B">
        <w:rPr>
          <w:rFonts w:ascii="Cambria" w:hAnsi="Cambria"/>
          <w:sz w:val="21"/>
          <w:szCs w:val="21"/>
        </w:rPr>
        <w:t xml:space="preserve">(tj. w postaci elektronicznej opatrzonej kwalifikowanym podpisem elektronicznym) </w:t>
      </w:r>
      <w:bookmarkEnd w:id="12"/>
      <w:r w:rsidRPr="00627A6B">
        <w:rPr>
          <w:rFonts w:ascii="Cambria" w:hAnsi="Cambria"/>
          <w:bCs/>
          <w:sz w:val="21"/>
          <w:szCs w:val="21"/>
        </w:rPr>
        <w:t>podpisane przez osobę/osoby upoważnione do reprezentacji podmiotu składającego oświadczenie, złożone przez:</w:t>
      </w:r>
    </w:p>
    <w:p w14:paraId="3769913C" w14:textId="77777777" w:rsidR="00425B03" w:rsidRPr="00627A6B" w:rsidRDefault="00425B03" w:rsidP="00425B03">
      <w:pPr>
        <w:numPr>
          <w:ilvl w:val="0"/>
          <w:numId w:val="37"/>
        </w:numPr>
        <w:tabs>
          <w:tab w:val="left" w:pos="1985"/>
        </w:tabs>
        <w:suppressAutoHyphens/>
        <w:autoSpaceDE w:val="0"/>
        <w:autoSpaceDN w:val="0"/>
        <w:adjustRightInd w:val="0"/>
        <w:spacing w:before="120"/>
        <w:ind w:left="1985" w:hanging="709"/>
        <w:jc w:val="both"/>
        <w:rPr>
          <w:rFonts w:ascii="Cambria" w:hAnsi="Cambria"/>
          <w:sz w:val="21"/>
          <w:szCs w:val="21"/>
        </w:rPr>
      </w:pPr>
      <w:r w:rsidRPr="00627A6B">
        <w:rPr>
          <w:rFonts w:ascii="Cambria" w:hAnsi="Cambria"/>
          <w:sz w:val="21"/>
          <w:szCs w:val="21"/>
        </w:rPr>
        <w:t xml:space="preserve">Wykonawcę, </w:t>
      </w:r>
    </w:p>
    <w:p w14:paraId="67F56F0E" w14:textId="77777777" w:rsidR="00425B03" w:rsidRPr="00627A6B" w:rsidRDefault="00425B03" w:rsidP="00425B03">
      <w:pPr>
        <w:numPr>
          <w:ilvl w:val="0"/>
          <w:numId w:val="37"/>
        </w:numPr>
        <w:tabs>
          <w:tab w:val="left" w:pos="1985"/>
        </w:tabs>
        <w:suppressAutoHyphens/>
        <w:autoSpaceDE w:val="0"/>
        <w:autoSpaceDN w:val="0"/>
        <w:adjustRightInd w:val="0"/>
        <w:spacing w:before="120"/>
        <w:ind w:left="1985" w:hanging="709"/>
        <w:jc w:val="both"/>
        <w:rPr>
          <w:rFonts w:ascii="Cambria" w:hAnsi="Cambria"/>
          <w:sz w:val="21"/>
          <w:szCs w:val="21"/>
        </w:rPr>
      </w:pPr>
      <w:r w:rsidRPr="00627A6B">
        <w:rPr>
          <w:rFonts w:ascii="Cambria" w:hAnsi="Cambria"/>
          <w:sz w:val="21"/>
          <w:szCs w:val="21"/>
        </w:rPr>
        <w:t>każdego z Wykonawców wspólnie ubiegających się o udzielenie zamówienia (w przypadku wspólnego ubiegania się o udzielenie zamówienia),</w:t>
      </w:r>
    </w:p>
    <w:p w14:paraId="4DB25822" w14:textId="77777777" w:rsidR="00425B03" w:rsidRPr="00627A6B" w:rsidRDefault="00425B03" w:rsidP="00425B03">
      <w:pPr>
        <w:numPr>
          <w:ilvl w:val="0"/>
          <w:numId w:val="37"/>
        </w:numPr>
        <w:tabs>
          <w:tab w:val="left" w:pos="1985"/>
        </w:tabs>
        <w:suppressAutoHyphens/>
        <w:autoSpaceDE w:val="0"/>
        <w:autoSpaceDN w:val="0"/>
        <w:adjustRightInd w:val="0"/>
        <w:spacing w:before="120"/>
        <w:ind w:left="1985" w:hanging="709"/>
        <w:jc w:val="both"/>
        <w:rPr>
          <w:rFonts w:ascii="Cambria" w:hAnsi="Cambria"/>
          <w:sz w:val="21"/>
          <w:szCs w:val="21"/>
        </w:rPr>
      </w:pPr>
      <w:r w:rsidRPr="00627A6B">
        <w:rPr>
          <w:rFonts w:ascii="Cambria" w:hAnsi="Cambria"/>
          <w:sz w:val="21"/>
          <w:szCs w:val="21"/>
        </w:rPr>
        <w:t>każdego z podmiotów udostępniających Wykonawcy zasoby na zasadzie art. 118 PZP (o ile Wykonawca polega na zasobach innych podmiotów).</w:t>
      </w:r>
    </w:p>
    <w:p w14:paraId="4DEBE758" w14:textId="77777777" w:rsidR="00425B03" w:rsidRPr="00627A6B" w:rsidRDefault="00425B03" w:rsidP="00425B03">
      <w:pPr>
        <w:spacing w:before="120"/>
        <w:ind w:left="1276" w:hanging="567"/>
        <w:jc w:val="both"/>
        <w:rPr>
          <w:rFonts w:ascii="Cambria" w:eastAsia="Cambria" w:hAnsi="Cambria"/>
          <w:color w:val="000000"/>
          <w:sz w:val="21"/>
          <w:szCs w:val="21"/>
          <w:lang w:eastAsia="pl-PL"/>
        </w:rPr>
      </w:pPr>
      <w:r w:rsidRPr="00627A6B">
        <w:rPr>
          <w:rFonts w:ascii="Cambria" w:eastAsia="Cambria" w:hAnsi="Cambria"/>
          <w:color w:val="000000"/>
          <w:sz w:val="21"/>
          <w:szCs w:val="21"/>
          <w:lang w:eastAsia="pl-PL"/>
        </w:rPr>
        <w:t>c)</w:t>
      </w:r>
      <w:r w:rsidRPr="00627A6B">
        <w:rPr>
          <w:rFonts w:ascii="Cambria" w:eastAsia="Cambria" w:hAnsi="Cambria"/>
          <w:color w:val="000000"/>
          <w:sz w:val="21"/>
          <w:szCs w:val="21"/>
          <w:lang w:eastAsia="pl-PL"/>
        </w:rPr>
        <w:tab/>
      </w:r>
      <w:r w:rsidRPr="00627A6B">
        <w:rPr>
          <w:rFonts w:ascii="Cambria" w:hAnsi="Cambria"/>
          <w:bCs/>
          <w:color w:val="000000"/>
          <w:sz w:val="21"/>
          <w:szCs w:val="21"/>
          <w:lang w:eastAsia="pl-PL"/>
        </w:rPr>
        <w:t xml:space="preserve">oświadczenie </w:t>
      </w:r>
      <w:r w:rsidRPr="00627A6B">
        <w:rPr>
          <w:rFonts w:ascii="Cambria" w:eastAsia="Cambria" w:hAnsi="Cambria"/>
          <w:color w:val="000000"/>
          <w:sz w:val="21"/>
          <w:szCs w:val="21"/>
          <w:lang w:eastAsia="pl-PL"/>
        </w:rPr>
        <w:t xml:space="preserve">dotyczące przesłanek wykluczenia z art. 5k rozporządzenia 833/2014 (wg wzoru stanowiącego załącznik nr 3 do SWZ), sporządzone pod rygorem nieważności w formie elektronicznej (tj. w postaci elektronicznej opatrzonej kwalifikowanym podpisem elektronicznym), podpisane przez </w:t>
      </w:r>
      <w:r w:rsidRPr="00627A6B">
        <w:rPr>
          <w:rFonts w:ascii="Cambria" w:hAnsi="Cambria"/>
          <w:bCs/>
          <w:color w:val="000000"/>
          <w:sz w:val="21"/>
          <w:szCs w:val="21"/>
          <w:lang w:eastAsia="pl-PL"/>
        </w:rPr>
        <w:t>osobę/osoby upoważnione do reprezentacji podmiotu składającego oświadczenie, złożone przez:</w:t>
      </w:r>
    </w:p>
    <w:p w14:paraId="6E16F062" w14:textId="77777777" w:rsidR="00425B03" w:rsidRPr="00627A6B" w:rsidRDefault="00425B03" w:rsidP="00425B03">
      <w:pPr>
        <w:numPr>
          <w:ilvl w:val="0"/>
          <w:numId w:val="37"/>
        </w:numPr>
        <w:tabs>
          <w:tab w:val="left" w:pos="1985"/>
        </w:tabs>
        <w:autoSpaceDE w:val="0"/>
        <w:autoSpaceDN w:val="0"/>
        <w:adjustRightInd w:val="0"/>
        <w:spacing w:before="120"/>
        <w:ind w:left="1985" w:hanging="709"/>
        <w:jc w:val="both"/>
        <w:rPr>
          <w:rFonts w:ascii="Cambria" w:hAnsi="Cambria"/>
          <w:color w:val="000000"/>
          <w:sz w:val="21"/>
          <w:szCs w:val="21"/>
          <w:lang w:eastAsia="pl-PL"/>
        </w:rPr>
      </w:pPr>
      <w:r w:rsidRPr="00627A6B">
        <w:rPr>
          <w:rFonts w:ascii="Cambria" w:hAnsi="Cambria"/>
          <w:color w:val="000000"/>
          <w:sz w:val="21"/>
          <w:szCs w:val="21"/>
          <w:lang w:eastAsia="pl-PL"/>
        </w:rPr>
        <w:t xml:space="preserve">Wykonawcę, </w:t>
      </w:r>
    </w:p>
    <w:p w14:paraId="0110E281" w14:textId="77777777" w:rsidR="00425B03" w:rsidRPr="00627A6B" w:rsidRDefault="00425B03" w:rsidP="00425B03">
      <w:pPr>
        <w:numPr>
          <w:ilvl w:val="0"/>
          <w:numId w:val="37"/>
        </w:numPr>
        <w:tabs>
          <w:tab w:val="left" w:pos="1985"/>
        </w:tabs>
        <w:autoSpaceDE w:val="0"/>
        <w:autoSpaceDN w:val="0"/>
        <w:adjustRightInd w:val="0"/>
        <w:spacing w:before="120"/>
        <w:ind w:left="1985" w:hanging="709"/>
        <w:jc w:val="both"/>
        <w:rPr>
          <w:rFonts w:ascii="Cambria" w:hAnsi="Cambria"/>
          <w:color w:val="000000"/>
          <w:sz w:val="21"/>
          <w:szCs w:val="21"/>
          <w:lang w:eastAsia="pl-PL"/>
        </w:rPr>
      </w:pPr>
      <w:r w:rsidRPr="00627A6B">
        <w:rPr>
          <w:rFonts w:ascii="Cambria" w:hAnsi="Cambria"/>
          <w:color w:val="000000"/>
          <w:sz w:val="21"/>
          <w:szCs w:val="21"/>
          <w:lang w:eastAsia="pl-PL"/>
        </w:rPr>
        <w:t>każdego z Wykonawców wspólnie ubiegających się o udzielenie zamówienia (w przypadku wspólnego ubiegania się o udzielenie zamówienia),</w:t>
      </w:r>
    </w:p>
    <w:p w14:paraId="7FCE2EEC" w14:textId="77777777" w:rsidR="00425B03" w:rsidRPr="00627A6B" w:rsidRDefault="00425B03" w:rsidP="00425B03">
      <w:pPr>
        <w:spacing w:before="120"/>
        <w:ind w:left="1276" w:hanging="567"/>
        <w:jc w:val="both"/>
        <w:rPr>
          <w:rFonts w:ascii="Cambria" w:eastAsia="Cambria" w:hAnsi="Cambria"/>
          <w:color w:val="000000"/>
          <w:sz w:val="21"/>
          <w:szCs w:val="21"/>
          <w:lang w:eastAsia="pl-PL"/>
        </w:rPr>
      </w:pPr>
      <w:r w:rsidRPr="00627A6B">
        <w:rPr>
          <w:rFonts w:ascii="Cambria" w:hAnsi="Cambria"/>
          <w:bCs/>
          <w:color w:val="000000"/>
          <w:sz w:val="21"/>
          <w:szCs w:val="21"/>
          <w:lang w:eastAsia="pl-PL"/>
        </w:rPr>
        <w:t>d)</w:t>
      </w:r>
      <w:r w:rsidRPr="00627A6B">
        <w:rPr>
          <w:rFonts w:ascii="Cambria" w:hAnsi="Cambria"/>
          <w:bCs/>
          <w:color w:val="000000"/>
          <w:sz w:val="21"/>
          <w:szCs w:val="21"/>
          <w:lang w:eastAsia="pl-PL"/>
        </w:rPr>
        <w:tab/>
        <w:t xml:space="preserve">oświadczenie podmiotu udostępniającego zasoby </w:t>
      </w:r>
      <w:r w:rsidRPr="00627A6B">
        <w:rPr>
          <w:rFonts w:ascii="Cambria" w:eastAsia="Cambria" w:hAnsi="Cambria"/>
          <w:color w:val="000000"/>
          <w:sz w:val="21"/>
          <w:szCs w:val="21"/>
          <w:lang w:eastAsia="pl-PL"/>
        </w:rPr>
        <w:t xml:space="preserve">dotyczące przesłanek wykluczenia z art. 5k rozporządzenia 833/2014 (wg wzoru stanowiącego załącznik nr 3a do SWZ), sporządzone pod rygorem nieważności w formie elektronicznej (tj. w postaci elektronicznej opatrzonej kwalifikowanym podpisem elektronicznym) podpisane przez </w:t>
      </w:r>
      <w:r w:rsidRPr="00627A6B">
        <w:rPr>
          <w:rFonts w:ascii="Cambria" w:hAnsi="Cambria"/>
          <w:bCs/>
          <w:color w:val="000000"/>
          <w:sz w:val="21"/>
          <w:szCs w:val="21"/>
          <w:lang w:eastAsia="pl-PL"/>
        </w:rPr>
        <w:t>osobę/osoby upoważnione do reprezentacji podmiotu składającego oświadczenie, złożone przez k</w:t>
      </w:r>
      <w:r w:rsidRPr="00627A6B">
        <w:rPr>
          <w:rFonts w:ascii="Cambria" w:hAnsi="Cambria"/>
          <w:color w:val="000000"/>
          <w:sz w:val="21"/>
          <w:szCs w:val="21"/>
          <w:lang w:eastAsia="pl-PL"/>
        </w:rPr>
        <w:t>ażdy z podmiotów udostępniających Wykonawcy zasoby na zasadzie art. 118 PZP (o ile Wykonawca polega na zasobach innych podmiotów).</w:t>
      </w:r>
    </w:p>
    <w:p w14:paraId="23EB1F8E" w14:textId="3F144E86" w:rsidR="00425B03" w:rsidRPr="00627A6B" w:rsidRDefault="00425B03" w:rsidP="00425B03">
      <w:pPr>
        <w:pStyle w:val="Akapitzlist"/>
        <w:autoSpaceDE w:val="0"/>
        <w:autoSpaceDN w:val="0"/>
        <w:adjustRightInd w:val="0"/>
        <w:spacing w:before="120" w:after="120"/>
        <w:ind w:left="1276" w:hanging="567"/>
        <w:contextualSpacing w:val="0"/>
        <w:jc w:val="both"/>
        <w:rPr>
          <w:rFonts w:ascii="Cambria" w:hAnsi="Cambria"/>
          <w:bCs/>
          <w:sz w:val="21"/>
          <w:szCs w:val="21"/>
        </w:rPr>
      </w:pPr>
      <w:r w:rsidRPr="00627A6B">
        <w:rPr>
          <w:rFonts w:ascii="Cambria" w:hAnsi="Cambria"/>
          <w:sz w:val="21"/>
          <w:szCs w:val="21"/>
        </w:rPr>
        <w:t>e)</w:t>
      </w:r>
      <w:r w:rsidRPr="00627A6B">
        <w:rPr>
          <w:rFonts w:ascii="Cambria" w:hAnsi="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7.4 SWZ, jeżeli Wykonawca wykazując spełnienie warunków udziału w postępowaniu polega na zdolnościach lub sytuacji innych podmiotów (</w:t>
      </w:r>
      <w:r w:rsidRPr="00627A6B">
        <w:rPr>
          <w:rFonts w:ascii="Cambria" w:hAnsi="Cambria"/>
          <w:bCs/>
          <w:sz w:val="21"/>
          <w:szCs w:val="21"/>
        </w:rPr>
        <w:t xml:space="preserve">wzór zobowiązania do oddania wykonawcy do dyspozycji niezbędnych zasobów na potrzeby wykonania zamówienia stanowi załącznik nr </w:t>
      </w:r>
      <w:r w:rsidR="00AE1379" w:rsidRPr="00627A6B">
        <w:rPr>
          <w:rFonts w:ascii="Cambria" w:hAnsi="Cambria"/>
          <w:bCs/>
          <w:sz w:val="21"/>
          <w:szCs w:val="21"/>
        </w:rPr>
        <w:t xml:space="preserve">6 </w:t>
      </w:r>
      <w:r w:rsidRPr="00627A6B">
        <w:rPr>
          <w:rFonts w:ascii="Cambria" w:hAnsi="Cambria"/>
          <w:bCs/>
          <w:sz w:val="21"/>
          <w:szCs w:val="21"/>
        </w:rPr>
        <w:t>do SWZ),</w:t>
      </w:r>
    </w:p>
    <w:p w14:paraId="0E26475B" w14:textId="77777777" w:rsidR="00425B03" w:rsidRPr="00627A6B" w:rsidRDefault="00425B03" w:rsidP="00425B03">
      <w:pPr>
        <w:pStyle w:val="Akapitzlist"/>
        <w:autoSpaceDE w:val="0"/>
        <w:autoSpaceDN w:val="0"/>
        <w:adjustRightInd w:val="0"/>
        <w:spacing w:before="120" w:after="120"/>
        <w:ind w:left="1276" w:hanging="567"/>
        <w:contextualSpacing w:val="0"/>
        <w:jc w:val="both"/>
        <w:rPr>
          <w:rFonts w:ascii="Cambria" w:hAnsi="Cambria"/>
          <w:sz w:val="21"/>
          <w:szCs w:val="21"/>
        </w:rPr>
      </w:pPr>
      <w:r w:rsidRPr="00627A6B">
        <w:rPr>
          <w:rFonts w:ascii="Cambria" w:hAnsi="Cambria"/>
          <w:sz w:val="21"/>
          <w:szCs w:val="21"/>
        </w:rPr>
        <w:t>f)</w:t>
      </w:r>
      <w:r w:rsidRPr="00627A6B">
        <w:rPr>
          <w:rFonts w:ascii="Cambria" w:hAnsi="Cambria"/>
          <w:sz w:val="21"/>
          <w:szCs w:val="21"/>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6D8C2D72" w14:textId="5362806E" w:rsidR="00425B03" w:rsidRPr="00627A6B" w:rsidRDefault="00425B03" w:rsidP="00425B03">
      <w:pPr>
        <w:pStyle w:val="Akapitzlist"/>
        <w:autoSpaceDE w:val="0"/>
        <w:autoSpaceDN w:val="0"/>
        <w:adjustRightInd w:val="0"/>
        <w:spacing w:before="120" w:after="120"/>
        <w:ind w:left="1276" w:hanging="567"/>
        <w:contextualSpacing w:val="0"/>
        <w:jc w:val="both"/>
        <w:rPr>
          <w:rFonts w:ascii="Cambria" w:hAnsi="Cambria"/>
          <w:sz w:val="21"/>
          <w:szCs w:val="21"/>
        </w:rPr>
      </w:pPr>
      <w:r w:rsidRPr="00627A6B">
        <w:rPr>
          <w:rFonts w:ascii="Cambria" w:hAnsi="Cambria"/>
          <w:sz w:val="21"/>
          <w:szCs w:val="21"/>
        </w:rPr>
        <w:lastRenderedPageBreak/>
        <w:t>g)</w:t>
      </w:r>
      <w:r w:rsidRPr="00627A6B">
        <w:rPr>
          <w:rFonts w:ascii="Cambria" w:hAnsi="Cambria"/>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627A6B">
        <w:rPr>
          <w:rFonts w:ascii="Cambria" w:hAnsi="Cambria"/>
          <w:bCs/>
          <w:sz w:val="21"/>
          <w:szCs w:val="21"/>
        </w:rPr>
        <w:t>od rygorem nieważności, w postaci elektronicznej opatrzonej kwalifikowanym podpisem elektronicznym lub w formie opisanej w pkt 8.19. - 8.23 SWZ,</w:t>
      </w:r>
    </w:p>
    <w:p w14:paraId="7D8FCB21" w14:textId="4E645534" w:rsidR="00425B03" w:rsidRPr="009D148B" w:rsidRDefault="00425B03" w:rsidP="009D148B">
      <w:pPr>
        <w:pStyle w:val="Akapitzlist"/>
        <w:autoSpaceDE w:val="0"/>
        <w:autoSpaceDN w:val="0"/>
        <w:adjustRightInd w:val="0"/>
        <w:spacing w:before="120" w:after="120"/>
        <w:ind w:left="1276" w:hanging="567"/>
        <w:contextualSpacing w:val="0"/>
        <w:jc w:val="both"/>
        <w:rPr>
          <w:rFonts w:ascii="Cambria" w:hAnsi="Cambria"/>
          <w:bCs/>
          <w:sz w:val="21"/>
          <w:szCs w:val="21"/>
        </w:rPr>
      </w:pPr>
      <w:r w:rsidRPr="00627A6B">
        <w:rPr>
          <w:rFonts w:ascii="Cambria" w:hAnsi="Cambria"/>
          <w:sz w:val="21"/>
          <w:szCs w:val="21"/>
        </w:rPr>
        <w:t>h)</w:t>
      </w:r>
      <w:r w:rsidRPr="00627A6B">
        <w:rPr>
          <w:rFonts w:ascii="Cambria" w:hAnsi="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627A6B">
        <w:rPr>
          <w:rFonts w:ascii="Cambria" w:hAnsi="Cambria"/>
          <w:bCs/>
          <w:sz w:val="21"/>
          <w:szCs w:val="21"/>
        </w:rPr>
        <w:t>od rygorem nieważności, w postaci elektronicznej opatrzonej kwalifikowanym podpisem elektronicznym lub w formie opisanej w pkt 8.19. – 8.23. SWZ,</w:t>
      </w:r>
    </w:p>
    <w:p w14:paraId="2E10FC63" w14:textId="01377EF6" w:rsidR="0088493A" w:rsidRPr="00627A6B" w:rsidRDefault="00725ECA" w:rsidP="00425B03">
      <w:pPr>
        <w:pStyle w:val="Akapitzlist"/>
        <w:autoSpaceDE w:val="0"/>
        <w:ind w:left="1276" w:hanging="567"/>
        <w:contextualSpacing w:val="0"/>
        <w:jc w:val="both"/>
        <w:rPr>
          <w:rFonts w:ascii="Cambria" w:hAnsi="Cambria"/>
          <w:sz w:val="21"/>
          <w:szCs w:val="21"/>
        </w:rPr>
      </w:pPr>
      <w:r w:rsidRPr="00627A6B">
        <w:rPr>
          <w:rFonts w:ascii="Cambria" w:hAnsi="Cambria"/>
          <w:sz w:val="21"/>
          <w:szCs w:val="21"/>
        </w:rPr>
        <w:t>i</w:t>
      </w:r>
      <w:r w:rsidR="00425B03" w:rsidRPr="00627A6B">
        <w:rPr>
          <w:rFonts w:ascii="Cambria" w:hAnsi="Cambria"/>
          <w:sz w:val="21"/>
          <w:szCs w:val="21"/>
        </w:rPr>
        <w:t>)</w:t>
      </w:r>
      <w:r w:rsidR="00425B03" w:rsidRPr="00627A6B">
        <w:rPr>
          <w:rFonts w:ascii="Cambria" w:hAnsi="Cambria"/>
          <w:sz w:val="21"/>
          <w:szCs w:val="21"/>
        </w:rPr>
        <w:tab/>
        <w:t xml:space="preserve">wadium w oryginale w postaci elektronicznej, opatrzonej kwalifikowanym podpisem elektronicznym </w:t>
      </w:r>
      <w:r w:rsidR="00425B03" w:rsidRPr="00627A6B">
        <w:rPr>
          <w:rFonts w:ascii="Cambria" w:hAnsi="Cambria"/>
          <w:bCs/>
          <w:sz w:val="21"/>
          <w:szCs w:val="21"/>
        </w:rPr>
        <w:t>osób upoważnionych do jego wystawienia</w:t>
      </w:r>
      <w:r w:rsidR="00425B03" w:rsidRPr="00627A6B">
        <w:rPr>
          <w:rFonts w:ascii="Cambria" w:hAnsi="Cambria"/>
          <w:sz w:val="21"/>
          <w:szCs w:val="21"/>
        </w:rPr>
        <w:t xml:space="preserve"> (tylko, gdy Wykonawca wnosi wadium w formie niepieniężnej).</w:t>
      </w:r>
    </w:p>
    <w:p w14:paraId="57B95D2D" w14:textId="6AF57FC8" w:rsidR="00114EF2" w:rsidRPr="00627A6B" w:rsidRDefault="00114EF2" w:rsidP="00EA3533">
      <w:pPr>
        <w:jc w:val="both"/>
        <w:rPr>
          <w:rFonts w:ascii="Cambria" w:hAnsi="Cambria"/>
          <w:sz w:val="21"/>
          <w:szCs w:val="21"/>
        </w:rPr>
      </w:pPr>
    </w:p>
    <w:p w14:paraId="5CAF216D" w14:textId="0C244253"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12.5.</w:t>
      </w:r>
      <w:r w:rsidRPr="00627A6B">
        <w:rPr>
          <w:rFonts w:ascii="Cambria" w:hAnsi="Cambria"/>
          <w:sz w:val="21"/>
          <w:szCs w:val="21"/>
        </w:rPr>
        <w:tab/>
      </w:r>
      <w:r w:rsidR="00425B03" w:rsidRPr="00627A6B">
        <w:rPr>
          <w:rFonts w:ascii="Cambria" w:hAnsi="Cambria"/>
          <w:sz w:val="21"/>
          <w:szCs w:val="21"/>
        </w:rPr>
        <w:t>Zamawiający nie wymaga składania ofert w formie katalogów elektronicznych.</w:t>
      </w:r>
    </w:p>
    <w:p w14:paraId="14753E98" w14:textId="2497BEAE" w:rsidR="00B4231A" w:rsidRPr="00627A6B" w:rsidRDefault="0088493A" w:rsidP="00425B03">
      <w:pPr>
        <w:ind w:left="709" w:hanging="709"/>
        <w:jc w:val="both"/>
        <w:rPr>
          <w:rFonts w:ascii="Cambria" w:hAnsi="Cambria"/>
          <w:sz w:val="21"/>
          <w:szCs w:val="21"/>
        </w:rPr>
      </w:pPr>
      <w:r w:rsidRPr="00627A6B">
        <w:rPr>
          <w:rFonts w:ascii="Cambria" w:hAnsi="Cambria"/>
          <w:sz w:val="21"/>
          <w:szCs w:val="21"/>
        </w:rPr>
        <w:t xml:space="preserve">12.6. </w:t>
      </w:r>
      <w:r w:rsidRPr="00627A6B">
        <w:rPr>
          <w:rFonts w:ascii="Cambria" w:hAnsi="Cambria"/>
          <w:sz w:val="21"/>
          <w:szCs w:val="21"/>
        </w:rPr>
        <w:tab/>
      </w:r>
      <w:r w:rsidR="00425B03" w:rsidRPr="00627A6B">
        <w:rPr>
          <w:rFonts w:ascii="Cambria" w:hAnsi="Cambria"/>
          <w:sz w:val="21"/>
          <w:szCs w:val="21"/>
        </w:rPr>
        <w:t>Za datę przekazania oferty przyjmuje się datę jej złożenia na Platformie e-Zamówienia.</w:t>
      </w:r>
    </w:p>
    <w:p w14:paraId="464B4D41" w14:textId="77777777" w:rsidR="00425B03" w:rsidRPr="00627A6B" w:rsidRDefault="00425B03" w:rsidP="00425B03">
      <w:pPr>
        <w:ind w:left="709" w:hanging="709"/>
        <w:jc w:val="both"/>
        <w:rPr>
          <w:rFonts w:ascii="Cambria" w:hAnsi="Cambria"/>
          <w:sz w:val="21"/>
          <w:szCs w:val="21"/>
        </w:rPr>
      </w:pPr>
    </w:p>
    <w:p w14:paraId="1E7B8180" w14:textId="478AAC6A" w:rsidR="00B4231A" w:rsidRPr="00627A6B" w:rsidRDefault="00C07083" w:rsidP="00AE1379">
      <w:pPr>
        <w:spacing w:before="120" w:after="120"/>
        <w:ind w:left="708" w:hanging="708"/>
        <w:jc w:val="both"/>
        <w:rPr>
          <w:rFonts w:ascii="Cambria" w:hAnsi="Cambria"/>
          <w:sz w:val="21"/>
          <w:szCs w:val="21"/>
        </w:rPr>
      </w:pPr>
      <w:r w:rsidRPr="00627A6B">
        <w:rPr>
          <w:rFonts w:ascii="Cambria" w:hAnsi="Cambria"/>
          <w:bCs/>
          <w:sz w:val="21"/>
          <w:szCs w:val="21"/>
        </w:rPr>
        <w:t>12.7</w:t>
      </w:r>
      <w:r w:rsidR="0088493A" w:rsidRPr="00627A6B">
        <w:rPr>
          <w:rFonts w:ascii="Cambria" w:hAnsi="Cambria"/>
          <w:bCs/>
          <w:sz w:val="21"/>
          <w:szCs w:val="21"/>
        </w:rPr>
        <w:t>.</w:t>
      </w:r>
      <w:r w:rsidR="0088493A" w:rsidRPr="00627A6B">
        <w:rPr>
          <w:rFonts w:ascii="Cambria" w:hAnsi="Cambria"/>
          <w:bCs/>
          <w:sz w:val="21"/>
          <w:szCs w:val="21"/>
        </w:rPr>
        <w:tab/>
      </w:r>
      <w:r w:rsidR="00425B03" w:rsidRPr="00627A6B">
        <w:rPr>
          <w:rFonts w:ascii="Cambria" w:hAnsi="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4D01AA3F" w14:textId="77777777" w:rsidR="00425B03" w:rsidRPr="00627A6B" w:rsidRDefault="00C07083" w:rsidP="00425B03">
      <w:pPr>
        <w:spacing w:before="120" w:after="120"/>
        <w:ind w:left="709" w:hanging="709"/>
        <w:jc w:val="both"/>
        <w:rPr>
          <w:rFonts w:ascii="Cambria" w:hAnsi="Cambria"/>
          <w:sz w:val="21"/>
          <w:szCs w:val="21"/>
        </w:rPr>
      </w:pPr>
      <w:r w:rsidRPr="00627A6B">
        <w:rPr>
          <w:rFonts w:ascii="Cambria" w:hAnsi="Cambria"/>
          <w:bCs/>
          <w:sz w:val="21"/>
          <w:szCs w:val="21"/>
        </w:rPr>
        <w:t>12.8</w:t>
      </w:r>
      <w:r w:rsidR="0088493A" w:rsidRPr="00627A6B">
        <w:rPr>
          <w:rFonts w:ascii="Cambria" w:hAnsi="Cambria"/>
          <w:bCs/>
          <w:sz w:val="21"/>
          <w:szCs w:val="21"/>
        </w:rPr>
        <w:t>.</w:t>
      </w:r>
      <w:r w:rsidR="0088493A" w:rsidRPr="00627A6B">
        <w:rPr>
          <w:rFonts w:ascii="Cambria" w:hAnsi="Cambria"/>
          <w:bCs/>
          <w:sz w:val="21"/>
          <w:szCs w:val="21"/>
        </w:rPr>
        <w:tab/>
      </w:r>
      <w:r w:rsidR="00425B03" w:rsidRPr="00627A6B">
        <w:rPr>
          <w:rFonts w:ascii="Cambria" w:hAnsi="Cambria"/>
          <w:sz w:val="21"/>
          <w:szCs w:val="21"/>
        </w:rPr>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53ED1E2F" w14:textId="082E7C00" w:rsidR="00425B03" w:rsidRPr="00627A6B" w:rsidRDefault="00425B03" w:rsidP="00425B03">
      <w:pPr>
        <w:spacing w:before="120" w:after="120"/>
        <w:ind w:left="709"/>
        <w:jc w:val="both"/>
        <w:rPr>
          <w:rFonts w:ascii="Cambria" w:hAnsi="Cambria"/>
          <w:sz w:val="21"/>
          <w:szCs w:val="21"/>
        </w:rPr>
      </w:pPr>
      <w:r w:rsidRPr="00627A6B">
        <w:rPr>
          <w:rFonts w:ascii="Cambria" w:hAnsi="Cambria"/>
          <w:sz w:val="21"/>
          <w:szCs w:val="21"/>
        </w:rPr>
        <w:t>Jeżeli Wykonawca składa wraz z ofertą informacje stanowiące tajemnicę przedsiębiorstwa, to wówczas informacje te muszą być wyodrębnione w formie osobnego pliku i złożone zgodnie z zasadami opisanymi w pkt 1</w:t>
      </w:r>
      <w:r w:rsidR="00AE1379" w:rsidRPr="00627A6B">
        <w:rPr>
          <w:rFonts w:ascii="Cambria" w:hAnsi="Cambria"/>
          <w:sz w:val="21"/>
          <w:szCs w:val="21"/>
        </w:rPr>
        <w:t>2</w:t>
      </w:r>
      <w:r w:rsidRPr="00627A6B">
        <w:rPr>
          <w:rFonts w:ascii="Cambria" w:hAnsi="Cambria"/>
          <w:sz w:val="21"/>
          <w:szCs w:val="21"/>
        </w:rPr>
        <w:t>.</w:t>
      </w:r>
      <w:r w:rsidR="00AE1379" w:rsidRPr="00627A6B">
        <w:rPr>
          <w:rFonts w:ascii="Cambria" w:hAnsi="Cambria"/>
          <w:sz w:val="21"/>
          <w:szCs w:val="21"/>
        </w:rPr>
        <w:t>4</w:t>
      </w:r>
      <w:r w:rsidRPr="00627A6B">
        <w:rPr>
          <w:rFonts w:ascii="Cambria" w:hAnsi="Cambria"/>
          <w:sz w:val="21"/>
          <w:szCs w:val="21"/>
        </w:rPr>
        <w:t xml:space="preserve">. </w:t>
      </w:r>
      <w:proofErr w:type="spellStart"/>
      <w:r w:rsidRPr="00627A6B">
        <w:rPr>
          <w:rFonts w:ascii="Cambria" w:hAnsi="Cambria"/>
          <w:sz w:val="21"/>
          <w:szCs w:val="21"/>
        </w:rPr>
        <w:t>ppkt</w:t>
      </w:r>
      <w:proofErr w:type="spellEnd"/>
      <w:r w:rsidRPr="00627A6B">
        <w:rPr>
          <w:rFonts w:ascii="Cambria" w:hAnsi="Cambria"/>
          <w:sz w:val="21"/>
          <w:szCs w:val="21"/>
        </w:rPr>
        <w:t xml:space="preserve"> </w:t>
      </w:r>
      <w:r w:rsidR="00AE1379" w:rsidRPr="00627A6B">
        <w:rPr>
          <w:rFonts w:ascii="Cambria" w:hAnsi="Cambria"/>
          <w:sz w:val="21"/>
          <w:szCs w:val="21"/>
        </w:rPr>
        <w:t>6</w:t>
      </w:r>
      <w:r w:rsidRPr="00627A6B">
        <w:rPr>
          <w:rFonts w:ascii="Cambria" w:hAnsi="Cambria"/>
          <w:sz w:val="21"/>
          <w:szCs w:val="21"/>
        </w:rPr>
        <w:t>)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w:t>
      </w:r>
    </w:p>
    <w:p w14:paraId="0D960C2B" w14:textId="4AABCF1C" w:rsidR="00B4231A" w:rsidRPr="00627A6B" w:rsidRDefault="00B4231A" w:rsidP="000842E5">
      <w:pPr>
        <w:ind w:left="709" w:hanging="709"/>
        <w:jc w:val="both"/>
        <w:rPr>
          <w:rFonts w:ascii="Cambria" w:hAnsi="Cambria"/>
          <w:bCs/>
          <w:sz w:val="21"/>
          <w:szCs w:val="21"/>
        </w:rPr>
      </w:pPr>
    </w:p>
    <w:p w14:paraId="1707E8DE" w14:textId="505D8332" w:rsidR="0088493A" w:rsidRPr="00627A6B" w:rsidRDefault="00C07083" w:rsidP="000842E5">
      <w:pPr>
        <w:ind w:left="709" w:hanging="709"/>
        <w:jc w:val="both"/>
        <w:rPr>
          <w:rFonts w:ascii="Cambria" w:hAnsi="Cambria"/>
          <w:bCs/>
          <w:sz w:val="21"/>
          <w:szCs w:val="21"/>
        </w:rPr>
      </w:pPr>
      <w:r w:rsidRPr="00627A6B">
        <w:rPr>
          <w:rFonts w:ascii="Cambria" w:hAnsi="Cambria"/>
          <w:bCs/>
          <w:sz w:val="21"/>
          <w:szCs w:val="21"/>
        </w:rPr>
        <w:t>12.9</w:t>
      </w:r>
      <w:r w:rsidR="0088493A" w:rsidRPr="00627A6B">
        <w:rPr>
          <w:rFonts w:ascii="Cambria" w:hAnsi="Cambria"/>
          <w:bCs/>
          <w:sz w:val="21"/>
          <w:szCs w:val="21"/>
        </w:rPr>
        <w:t>.</w:t>
      </w:r>
      <w:r w:rsidR="0088493A" w:rsidRPr="00627A6B">
        <w:rPr>
          <w:rFonts w:ascii="Cambria" w:hAnsi="Cambria"/>
          <w:bCs/>
          <w:sz w:val="21"/>
          <w:szCs w:val="21"/>
        </w:rPr>
        <w:tab/>
        <w:t xml:space="preserve">W przypadku nieprawidłowego złożenia oferty, Zamawiający nie bierze odpowiedzialności za złe jej przesłanie lub przedterminowe otwarcie. </w:t>
      </w:r>
    </w:p>
    <w:p w14:paraId="2E7F0123" w14:textId="77777777" w:rsidR="00B4231A" w:rsidRPr="00627A6B" w:rsidRDefault="00B4231A" w:rsidP="000842E5">
      <w:pPr>
        <w:ind w:left="709" w:hanging="709"/>
        <w:jc w:val="both"/>
        <w:rPr>
          <w:rFonts w:ascii="Cambria" w:hAnsi="Cambria"/>
          <w:bCs/>
          <w:sz w:val="21"/>
          <w:szCs w:val="21"/>
        </w:rPr>
      </w:pPr>
    </w:p>
    <w:p w14:paraId="257D4C44" w14:textId="77777777" w:rsidR="0088493A" w:rsidRPr="00627A6B" w:rsidRDefault="0088493A" w:rsidP="000842E5">
      <w:pPr>
        <w:ind w:left="709" w:hanging="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DF28848" w14:textId="77777777">
        <w:tc>
          <w:tcPr>
            <w:tcW w:w="9073" w:type="dxa"/>
            <w:shd w:val="clear" w:color="auto" w:fill="E7E6E6"/>
          </w:tcPr>
          <w:p w14:paraId="52E38858" w14:textId="599A28C2"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13. </w:t>
            </w:r>
            <w:r w:rsidRPr="00627A6B">
              <w:rPr>
                <w:rFonts w:ascii="Cambria" w:hAnsi="Cambria"/>
                <w:b/>
                <w:bCs/>
                <w:sz w:val="21"/>
                <w:szCs w:val="21"/>
              </w:rPr>
              <w:tab/>
              <w:t xml:space="preserve">SPOSÓB ORAZ </w:t>
            </w:r>
            <w:r w:rsidR="0062212C" w:rsidRPr="00627A6B">
              <w:rPr>
                <w:rFonts w:ascii="Cambria" w:hAnsi="Cambria"/>
                <w:b/>
                <w:bCs/>
                <w:sz w:val="21"/>
                <w:szCs w:val="21"/>
              </w:rPr>
              <w:t xml:space="preserve">TERMIN SKŁADANIA OFERT </w:t>
            </w:r>
          </w:p>
        </w:tc>
      </w:tr>
    </w:tbl>
    <w:p w14:paraId="5C633D12" w14:textId="77777777" w:rsidR="0088493A" w:rsidRPr="00627A6B" w:rsidRDefault="0088493A" w:rsidP="000842E5">
      <w:pPr>
        <w:rPr>
          <w:rFonts w:ascii="Cambria" w:hAnsi="Cambria"/>
          <w:sz w:val="21"/>
          <w:szCs w:val="21"/>
        </w:rPr>
      </w:pPr>
    </w:p>
    <w:p w14:paraId="7D3AEA10" w14:textId="26C38F40" w:rsidR="00425B03" w:rsidRPr="00627A6B" w:rsidRDefault="0088493A" w:rsidP="00425B03">
      <w:pPr>
        <w:spacing w:before="120" w:after="120"/>
        <w:ind w:left="700" w:hanging="700"/>
        <w:jc w:val="both"/>
        <w:rPr>
          <w:rFonts w:ascii="Cambria" w:hAnsi="Cambria"/>
          <w:bCs/>
          <w:sz w:val="21"/>
          <w:szCs w:val="21"/>
        </w:rPr>
      </w:pPr>
      <w:r w:rsidRPr="00627A6B">
        <w:rPr>
          <w:rFonts w:ascii="Cambria" w:hAnsi="Cambria"/>
          <w:sz w:val="21"/>
          <w:szCs w:val="21"/>
        </w:rPr>
        <w:t>13.1.</w:t>
      </w:r>
      <w:r w:rsidRPr="00627A6B">
        <w:rPr>
          <w:rFonts w:ascii="Cambria" w:hAnsi="Cambria"/>
          <w:sz w:val="21"/>
          <w:szCs w:val="21"/>
        </w:rPr>
        <w:tab/>
      </w:r>
      <w:r w:rsidR="00425B03" w:rsidRPr="00627A6B">
        <w:rPr>
          <w:rFonts w:ascii="Cambria" w:hAnsi="Cambria"/>
          <w:bCs/>
          <w:sz w:val="21"/>
          <w:szCs w:val="21"/>
        </w:rPr>
        <w:t xml:space="preserve">Ofertę należy złożyć za pośrednictwem Platformy e-Zamówienia do dnia </w:t>
      </w:r>
      <w:r w:rsidR="001A31A5">
        <w:rPr>
          <w:rFonts w:ascii="Cambria" w:hAnsi="Cambria"/>
          <w:b/>
          <w:sz w:val="21"/>
          <w:szCs w:val="21"/>
        </w:rPr>
        <w:t xml:space="preserve">18.07.2024 </w:t>
      </w:r>
      <w:r w:rsidR="00425B03" w:rsidRPr="00627A6B">
        <w:rPr>
          <w:rFonts w:ascii="Cambria" w:hAnsi="Cambria"/>
          <w:b/>
          <w:sz w:val="21"/>
          <w:szCs w:val="21"/>
        </w:rPr>
        <w:t>r.</w:t>
      </w:r>
      <w:r w:rsidR="001A31A5">
        <w:rPr>
          <w:rFonts w:ascii="Cambria" w:hAnsi="Cambria"/>
          <w:b/>
          <w:sz w:val="21"/>
          <w:szCs w:val="21"/>
        </w:rPr>
        <w:t xml:space="preserve"> </w:t>
      </w:r>
      <w:r w:rsidR="00425B03" w:rsidRPr="00627A6B">
        <w:rPr>
          <w:rFonts w:ascii="Cambria" w:hAnsi="Cambria"/>
          <w:bCs/>
          <w:sz w:val="21"/>
          <w:szCs w:val="21"/>
        </w:rPr>
        <w:t xml:space="preserve"> </w:t>
      </w:r>
      <w:r w:rsidR="00425B03" w:rsidRPr="00627A6B">
        <w:rPr>
          <w:rFonts w:ascii="Cambria" w:hAnsi="Cambria"/>
          <w:b/>
          <w:sz w:val="21"/>
          <w:szCs w:val="21"/>
        </w:rPr>
        <w:t>godz. 10.00</w:t>
      </w:r>
    </w:p>
    <w:p w14:paraId="13E3E938" w14:textId="583271C1" w:rsidR="0088493A" w:rsidRPr="00627A6B" w:rsidRDefault="0088493A" w:rsidP="00425B03">
      <w:pPr>
        <w:ind w:left="709" w:hanging="709"/>
        <w:rPr>
          <w:rFonts w:ascii="Cambria" w:hAnsi="Cambria"/>
          <w:color w:val="FF0000"/>
          <w:sz w:val="21"/>
          <w:szCs w:val="21"/>
        </w:rPr>
      </w:pPr>
    </w:p>
    <w:p w14:paraId="2976B82D" w14:textId="502467BD" w:rsidR="0088493A" w:rsidRPr="00627A6B" w:rsidRDefault="0088493A" w:rsidP="00D6450C">
      <w:pPr>
        <w:pStyle w:val="Lista"/>
        <w:suppressAutoHyphens w:val="0"/>
        <w:autoSpaceDE w:val="0"/>
        <w:ind w:left="709" w:hanging="709"/>
        <w:jc w:val="both"/>
        <w:rPr>
          <w:rFonts w:ascii="Cambria" w:hAnsi="Cambria" w:cs="Times New Roman"/>
          <w:sz w:val="21"/>
          <w:szCs w:val="21"/>
          <w:lang w:eastAsia="en-US"/>
        </w:rPr>
      </w:pPr>
      <w:r w:rsidRPr="00627A6B">
        <w:rPr>
          <w:rFonts w:ascii="Cambria" w:hAnsi="Cambria" w:cs="Times New Roman"/>
          <w:bCs/>
          <w:sz w:val="21"/>
          <w:szCs w:val="21"/>
          <w:lang w:eastAsia="en-US"/>
        </w:rPr>
        <w:t>13.</w:t>
      </w:r>
      <w:r w:rsidR="00166B2A" w:rsidRPr="00627A6B">
        <w:rPr>
          <w:rFonts w:ascii="Cambria" w:hAnsi="Cambria" w:cs="Times New Roman"/>
          <w:bCs/>
          <w:sz w:val="21"/>
          <w:szCs w:val="21"/>
          <w:lang w:eastAsia="en-US"/>
        </w:rPr>
        <w:t>2</w:t>
      </w:r>
      <w:r w:rsidRPr="00627A6B">
        <w:rPr>
          <w:rFonts w:ascii="Cambria" w:hAnsi="Cambria" w:cs="Times New Roman"/>
          <w:bCs/>
          <w:sz w:val="21"/>
          <w:szCs w:val="21"/>
          <w:lang w:eastAsia="en-US"/>
        </w:rPr>
        <w:t>.</w:t>
      </w:r>
      <w:r w:rsidRPr="00627A6B">
        <w:rPr>
          <w:rFonts w:ascii="Cambria" w:hAnsi="Cambria" w:cs="Times New Roman"/>
          <w:bCs/>
          <w:sz w:val="21"/>
          <w:szCs w:val="21"/>
          <w:lang w:eastAsia="en-US"/>
        </w:rPr>
        <w:tab/>
      </w:r>
      <w:r w:rsidR="00425B03" w:rsidRPr="00627A6B">
        <w:rPr>
          <w:rFonts w:ascii="Cambria" w:hAnsi="Cambria" w:cs="Times New Roman"/>
          <w:bCs/>
          <w:sz w:val="21"/>
          <w:szCs w:val="21"/>
          <w:lang w:eastAsia="en-US"/>
        </w:rPr>
        <w:t>Po upływie terminu składania i otwarcia ofert Zamawiający za pośrednictwem Platformy e-Zamówienia dokonuje czynności automatycznej deszyfracji ofert.</w:t>
      </w:r>
    </w:p>
    <w:p w14:paraId="4A845DFB" w14:textId="3DB97C6E" w:rsidR="0088493A" w:rsidRPr="00627A6B" w:rsidRDefault="0088493A" w:rsidP="000842E5">
      <w:pPr>
        <w:pStyle w:val="Lista"/>
        <w:suppressAutoHyphens w:val="0"/>
        <w:autoSpaceDE w:val="0"/>
        <w:spacing w:after="0"/>
        <w:ind w:left="709" w:hanging="709"/>
        <w:jc w:val="both"/>
        <w:rPr>
          <w:rFonts w:ascii="Cambria" w:hAnsi="Cambria" w:cs="Times New Roman"/>
          <w:sz w:val="21"/>
          <w:szCs w:val="21"/>
        </w:rPr>
      </w:pPr>
      <w:r w:rsidRPr="00627A6B">
        <w:rPr>
          <w:rFonts w:ascii="Cambria" w:hAnsi="Cambria" w:cs="Times New Roman"/>
          <w:sz w:val="21"/>
          <w:szCs w:val="21"/>
          <w:lang w:eastAsia="en-US"/>
        </w:rPr>
        <w:t>13.</w:t>
      </w:r>
      <w:r w:rsidR="00166B2A" w:rsidRPr="00627A6B">
        <w:rPr>
          <w:rFonts w:ascii="Cambria" w:hAnsi="Cambria" w:cs="Times New Roman"/>
          <w:sz w:val="21"/>
          <w:szCs w:val="21"/>
          <w:lang w:eastAsia="en-US"/>
        </w:rPr>
        <w:t>3</w:t>
      </w:r>
      <w:r w:rsidRPr="00627A6B">
        <w:rPr>
          <w:rFonts w:ascii="Cambria" w:hAnsi="Cambria" w:cs="Times New Roman"/>
          <w:sz w:val="21"/>
          <w:szCs w:val="21"/>
          <w:lang w:eastAsia="en-US"/>
        </w:rPr>
        <w:t>.</w:t>
      </w:r>
      <w:r w:rsidRPr="00627A6B">
        <w:rPr>
          <w:rFonts w:ascii="Cambria" w:hAnsi="Cambria" w:cs="Times New Roman"/>
          <w:b/>
          <w:bCs/>
          <w:sz w:val="21"/>
          <w:szCs w:val="21"/>
          <w:lang w:eastAsia="en-US"/>
        </w:rPr>
        <w:tab/>
      </w:r>
      <w:r w:rsidR="00286249" w:rsidRPr="00627A6B">
        <w:rPr>
          <w:rFonts w:ascii="Cambria" w:hAnsi="Cambria" w:cs="Times New Roman"/>
          <w:sz w:val="21"/>
          <w:szCs w:val="21"/>
          <w:lang w:eastAsia="en-US"/>
        </w:rPr>
        <w:t xml:space="preserve"> </w:t>
      </w:r>
      <w:r w:rsidR="00425B03" w:rsidRPr="00627A6B">
        <w:rPr>
          <w:rFonts w:ascii="Cambria" w:hAnsi="Cambria" w:cs="Times New Roman"/>
          <w:sz w:val="21"/>
          <w:szCs w:val="21"/>
          <w:lang w:eastAsia="en-US"/>
        </w:rPr>
        <w:t xml:space="preserve">W przypadku awarii sytemu teleinformatycznego przy użyciu którego Zamawiający dokonuje otwarcia ofert, która powoduje brak możliwości otwarcia ofert w terminie określonym przez </w:t>
      </w:r>
      <w:r w:rsidR="00425B03" w:rsidRPr="00627A6B">
        <w:rPr>
          <w:rFonts w:ascii="Cambria" w:hAnsi="Cambria" w:cs="Times New Roman"/>
          <w:sz w:val="21"/>
          <w:szCs w:val="21"/>
          <w:lang w:eastAsia="en-US"/>
        </w:rPr>
        <w:lastRenderedPageBreak/>
        <w:t>Zamawiającego w pkt 1</w:t>
      </w:r>
      <w:r w:rsidR="000E2CD7" w:rsidRPr="00627A6B">
        <w:rPr>
          <w:rFonts w:ascii="Cambria" w:hAnsi="Cambria" w:cs="Times New Roman"/>
          <w:sz w:val="21"/>
          <w:szCs w:val="21"/>
          <w:lang w:eastAsia="en-US"/>
        </w:rPr>
        <w:t>4.1</w:t>
      </w:r>
      <w:r w:rsidR="00425B03" w:rsidRPr="00627A6B">
        <w:rPr>
          <w:rFonts w:ascii="Cambria" w:hAnsi="Cambria" w:cs="Times New Roman"/>
          <w:sz w:val="21"/>
          <w:szCs w:val="21"/>
          <w:lang w:eastAsia="en-US"/>
        </w:rPr>
        <w:t>. SWZ, otwarcie ofert następuje niezwłocznie po usunięciu awarii</w:t>
      </w:r>
      <w:r w:rsidR="000E2CD7" w:rsidRPr="00627A6B">
        <w:rPr>
          <w:rFonts w:ascii="Cambria" w:hAnsi="Cambria" w:cs="Times New Roman"/>
          <w:sz w:val="21"/>
          <w:szCs w:val="21"/>
          <w:lang w:eastAsia="en-US"/>
        </w:rPr>
        <w:t>. Zamawiający poinformuje o zmianie terminu otwarcia ofert na stronie internetowej prowadzonego postępowania.</w:t>
      </w:r>
    </w:p>
    <w:p w14:paraId="765BEC03" w14:textId="68745BAE" w:rsidR="00354E89" w:rsidRPr="00627A6B" w:rsidRDefault="0088493A" w:rsidP="00354E89">
      <w:pPr>
        <w:ind w:left="720" w:hanging="720"/>
        <w:jc w:val="both"/>
        <w:rPr>
          <w:rFonts w:ascii="Cambria" w:eastAsiaTheme="majorEastAsia" w:hAnsi="Cambria"/>
          <w:bCs/>
          <w:sz w:val="21"/>
          <w:szCs w:val="21"/>
        </w:rPr>
      </w:pPr>
      <w:r w:rsidRPr="00627A6B">
        <w:rPr>
          <w:rFonts w:ascii="Cambria" w:hAnsi="Cambria"/>
          <w:bCs/>
          <w:sz w:val="21"/>
          <w:szCs w:val="21"/>
        </w:rPr>
        <w:t>13.4.</w:t>
      </w:r>
      <w:r w:rsidRPr="00627A6B">
        <w:rPr>
          <w:rFonts w:ascii="Cambria" w:hAnsi="Cambria"/>
          <w:b/>
          <w:sz w:val="21"/>
          <w:szCs w:val="21"/>
        </w:rPr>
        <w:t xml:space="preserve"> </w:t>
      </w:r>
      <w:r w:rsidRPr="00627A6B">
        <w:rPr>
          <w:rFonts w:ascii="Cambria" w:hAnsi="Cambria"/>
          <w:b/>
          <w:sz w:val="21"/>
          <w:szCs w:val="21"/>
        </w:rPr>
        <w:tab/>
      </w:r>
      <w:r w:rsidR="000E2CD7" w:rsidRPr="00627A6B">
        <w:rPr>
          <w:rFonts w:ascii="Cambria" w:hAnsi="Cambria"/>
          <w:bCs/>
          <w:sz w:val="21"/>
          <w:szCs w:val="21"/>
        </w:rPr>
        <w:t>Zamawiający, najpóźniej przed otwarciem ofert, udostępnia na stronie internetowej prowadzonego postępowania informację o kwocie, jaką zamierza przeznaczyć na sfinansowanie zamówienia</w:t>
      </w:r>
    </w:p>
    <w:p w14:paraId="61AC5D57" w14:textId="77777777" w:rsidR="000E2CD7" w:rsidRPr="00627A6B" w:rsidRDefault="00354E89" w:rsidP="000E2CD7">
      <w:pPr>
        <w:spacing w:before="120" w:after="120"/>
        <w:ind w:left="720" w:hanging="720"/>
        <w:jc w:val="both"/>
        <w:rPr>
          <w:rFonts w:ascii="Cambria" w:eastAsia="A" w:hAnsi="Cambria"/>
          <w:sz w:val="21"/>
          <w:szCs w:val="21"/>
        </w:rPr>
      </w:pPr>
      <w:r w:rsidRPr="00627A6B">
        <w:rPr>
          <w:rFonts w:ascii="Cambria" w:hAnsi="Cambria"/>
          <w:sz w:val="21"/>
          <w:szCs w:val="21"/>
          <w:lang w:eastAsia="en-US"/>
        </w:rPr>
        <w:t>13.5.</w:t>
      </w:r>
      <w:r w:rsidRPr="00627A6B">
        <w:rPr>
          <w:rFonts w:ascii="Cambria" w:hAnsi="Cambria"/>
          <w:b/>
          <w:bCs/>
          <w:sz w:val="21"/>
          <w:szCs w:val="21"/>
          <w:lang w:eastAsia="en-US"/>
        </w:rPr>
        <w:tab/>
      </w:r>
      <w:r w:rsidR="000E2CD7" w:rsidRPr="00627A6B">
        <w:rPr>
          <w:rFonts w:ascii="Cambria" w:hAnsi="Cambria"/>
          <w:bCs/>
          <w:sz w:val="21"/>
          <w:szCs w:val="21"/>
        </w:rPr>
        <w:t xml:space="preserve">Zamawiający, </w:t>
      </w:r>
      <w:r w:rsidR="000E2CD7" w:rsidRPr="00627A6B">
        <w:rPr>
          <w:rFonts w:ascii="Cambria" w:eastAsia="A" w:hAnsi="Cambria"/>
          <w:sz w:val="21"/>
          <w:szCs w:val="21"/>
        </w:rPr>
        <w:t>niezwłocznie po otwarciu ofert, udostępnia na stronie internetowej prowadzonego postępowania informacje o:</w:t>
      </w:r>
    </w:p>
    <w:p w14:paraId="2C85AFAB" w14:textId="77777777" w:rsidR="000E2CD7" w:rsidRPr="00627A6B" w:rsidRDefault="000E2CD7" w:rsidP="000E2CD7">
      <w:pPr>
        <w:spacing w:before="120" w:after="120"/>
        <w:ind w:left="1140" w:hanging="428"/>
        <w:jc w:val="both"/>
        <w:rPr>
          <w:rFonts w:ascii="Cambria" w:eastAsia="A" w:hAnsi="Cambria"/>
          <w:sz w:val="21"/>
          <w:szCs w:val="21"/>
        </w:rPr>
      </w:pPr>
      <w:r w:rsidRPr="00627A6B">
        <w:rPr>
          <w:rFonts w:ascii="Cambria" w:eastAsia="A" w:hAnsi="Cambria"/>
          <w:sz w:val="21"/>
          <w:szCs w:val="21"/>
        </w:rPr>
        <w:t>1)</w:t>
      </w:r>
      <w:r w:rsidRPr="00627A6B">
        <w:rPr>
          <w:rFonts w:ascii="Cambria" w:eastAsia="A" w:hAnsi="Cambria"/>
          <w:sz w:val="21"/>
          <w:szCs w:val="21"/>
        </w:rPr>
        <w:tab/>
        <w:t>nazwach albo imionach i nazwiskach oraz siedzibach lub miejscach prowadzonej działalności gospodarczej albo miejscach zamieszkania Wykonawców, których oferty zostały otwarte;</w:t>
      </w:r>
    </w:p>
    <w:p w14:paraId="53E98F2D" w14:textId="192910A1" w:rsidR="0088493A" w:rsidRPr="00627A6B" w:rsidRDefault="000E2CD7" w:rsidP="000E2CD7">
      <w:pPr>
        <w:spacing w:before="120" w:after="360"/>
        <w:ind w:left="1139" w:hanging="425"/>
        <w:jc w:val="both"/>
        <w:rPr>
          <w:rFonts w:ascii="Cambria" w:eastAsia="A" w:hAnsi="Cambria"/>
          <w:sz w:val="21"/>
          <w:szCs w:val="21"/>
        </w:rPr>
      </w:pPr>
      <w:r w:rsidRPr="00627A6B">
        <w:rPr>
          <w:rFonts w:ascii="Cambria" w:eastAsia="A" w:hAnsi="Cambria"/>
          <w:sz w:val="21"/>
          <w:szCs w:val="21"/>
        </w:rPr>
        <w:t>2)</w:t>
      </w:r>
      <w:r w:rsidRPr="00627A6B">
        <w:rPr>
          <w:rFonts w:ascii="Cambria" w:eastAsia="A" w:hAnsi="Cambria"/>
          <w:sz w:val="21"/>
          <w:szCs w:val="21"/>
        </w:rPr>
        <w:tab/>
        <w:t>cenach zawartych w ofertach.</w:t>
      </w: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627A6B" w14:paraId="5D8B0D07" w14:textId="77777777">
        <w:trPr>
          <w:trHeight w:val="567"/>
        </w:trPr>
        <w:tc>
          <w:tcPr>
            <w:tcW w:w="8983" w:type="dxa"/>
            <w:shd w:val="clear" w:color="auto" w:fill="E7E6E6"/>
          </w:tcPr>
          <w:p w14:paraId="42269766" w14:textId="04D39CC9" w:rsidR="0088493A" w:rsidRPr="00627A6B" w:rsidRDefault="0088493A" w:rsidP="000842E5">
            <w:pPr>
              <w:ind w:left="751" w:hanging="851"/>
              <w:jc w:val="both"/>
              <w:rPr>
                <w:rFonts w:ascii="Cambria" w:hAnsi="Cambria"/>
                <w:sz w:val="21"/>
                <w:szCs w:val="21"/>
              </w:rPr>
            </w:pPr>
            <w:r w:rsidRPr="00627A6B">
              <w:rPr>
                <w:rFonts w:ascii="Cambria" w:hAnsi="Cambria"/>
                <w:b/>
                <w:bCs/>
                <w:sz w:val="21"/>
                <w:szCs w:val="21"/>
              </w:rPr>
              <w:t xml:space="preserve">14. </w:t>
            </w:r>
            <w:r w:rsidRPr="00627A6B">
              <w:rPr>
                <w:rFonts w:ascii="Cambria" w:hAnsi="Cambria"/>
                <w:b/>
                <w:bCs/>
                <w:sz w:val="21"/>
                <w:szCs w:val="21"/>
              </w:rPr>
              <w:tab/>
            </w:r>
            <w:r w:rsidR="00141B46" w:rsidRPr="00627A6B">
              <w:rPr>
                <w:rFonts w:ascii="Cambria" w:hAnsi="Cambria"/>
                <w:b/>
                <w:bCs/>
                <w:sz w:val="21"/>
                <w:szCs w:val="21"/>
              </w:rPr>
              <w:t>TERMIN OTWARCIA OFERT</w:t>
            </w:r>
          </w:p>
        </w:tc>
      </w:tr>
    </w:tbl>
    <w:p w14:paraId="2B279592" w14:textId="77777777" w:rsidR="001A31A5" w:rsidRDefault="001A31A5" w:rsidP="00354E89">
      <w:pPr>
        <w:ind w:left="851" w:hanging="851"/>
        <w:jc w:val="both"/>
        <w:rPr>
          <w:rFonts w:ascii="Cambria" w:hAnsi="Cambria"/>
          <w:sz w:val="21"/>
          <w:szCs w:val="21"/>
        </w:rPr>
      </w:pPr>
    </w:p>
    <w:p w14:paraId="5D7C1DEB" w14:textId="3466F693" w:rsidR="0088493A" w:rsidRPr="001A31A5" w:rsidRDefault="0088493A" w:rsidP="00354E89">
      <w:pPr>
        <w:ind w:left="851" w:hanging="851"/>
        <w:jc w:val="both"/>
        <w:rPr>
          <w:rFonts w:ascii="Cambria" w:hAnsi="Cambria"/>
          <w:b/>
          <w:bCs/>
          <w:sz w:val="21"/>
          <w:szCs w:val="21"/>
        </w:rPr>
      </w:pPr>
      <w:r w:rsidRPr="00627A6B">
        <w:rPr>
          <w:rFonts w:ascii="Cambria" w:hAnsi="Cambria"/>
          <w:sz w:val="21"/>
          <w:szCs w:val="21"/>
        </w:rPr>
        <w:t>14.1.</w:t>
      </w:r>
      <w:r w:rsidR="00141B46" w:rsidRPr="00627A6B">
        <w:rPr>
          <w:rFonts w:ascii="Cambria" w:hAnsi="Cambria"/>
          <w:sz w:val="21"/>
          <w:szCs w:val="21"/>
        </w:rPr>
        <w:t xml:space="preserve">   Otwarcie ofert nastąpi </w:t>
      </w:r>
      <w:r w:rsidR="00141B46" w:rsidRPr="001A31A5">
        <w:rPr>
          <w:rFonts w:ascii="Cambria" w:hAnsi="Cambria"/>
          <w:sz w:val="21"/>
          <w:szCs w:val="21"/>
        </w:rPr>
        <w:t>dnia</w:t>
      </w:r>
      <w:r w:rsidR="001A31A5">
        <w:rPr>
          <w:rFonts w:ascii="Cambria" w:hAnsi="Cambria"/>
          <w:sz w:val="21"/>
          <w:szCs w:val="21"/>
        </w:rPr>
        <w:t xml:space="preserve"> </w:t>
      </w:r>
      <w:r w:rsidR="00515C19">
        <w:rPr>
          <w:rFonts w:ascii="Cambria" w:hAnsi="Cambria"/>
          <w:b/>
          <w:bCs/>
          <w:sz w:val="21"/>
          <w:szCs w:val="21"/>
        </w:rPr>
        <w:t>18</w:t>
      </w:r>
      <w:r w:rsidR="001A31A5" w:rsidRPr="001A31A5">
        <w:rPr>
          <w:rFonts w:ascii="Cambria" w:hAnsi="Cambria"/>
          <w:b/>
          <w:bCs/>
          <w:sz w:val="21"/>
          <w:szCs w:val="21"/>
        </w:rPr>
        <w:t>.0</w:t>
      </w:r>
      <w:r w:rsidR="00515C19">
        <w:rPr>
          <w:rFonts w:ascii="Cambria" w:hAnsi="Cambria"/>
          <w:b/>
          <w:bCs/>
          <w:sz w:val="21"/>
          <w:szCs w:val="21"/>
        </w:rPr>
        <w:t>7</w:t>
      </w:r>
      <w:r w:rsidR="001A31A5" w:rsidRPr="001A31A5">
        <w:rPr>
          <w:rFonts w:ascii="Cambria" w:hAnsi="Cambria"/>
          <w:b/>
          <w:bCs/>
          <w:sz w:val="21"/>
          <w:szCs w:val="21"/>
        </w:rPr>
        <w:t>.2024</w:t>
      </w:r>
      <w:r w:rsidR="00141B46" w:rsidRPr="001A31A5">
        <w:rPr>
          <w:rFonts w:ascii="Cambria" w:hAnsi="Cambria"/>
          <w:b/>
          <w:bCs/>
          <w:sz w:val="21"/>
          <w:szCs w:val="21"/>
        </w:rPr>
        <w:t xml:space="preserve"> </w:t>
      </w:r>
      <w:r w:rsidR="001A31A5" w:rsidRPr="001A31A5">
        <w:rPr>
          <w:rFonts w:ascii="Cambria" w:hAnsi="Cambria"/>
          <w:b/>
          <w:bCs/>
          <w:sz w:val="21"/>
          <w:szCs w:val="21"/>
        </w:rPr>
        <w:t xml:space="preserve">r. </w:t>
      </w:r>
      <w:r w:rsidR="00141B46" w:rsidRPr="001A31A5">
        <w:rPr>
          <w:rFonts w:ascii="Cambria" w:hAnsi="Cambria"/>
          <w:b/>
          <w:bCs/>
          <w:sz w:val="21"/>
          <w:szCs w:val="21"/>
        </w:rPr>
        <w:t>o godz. 10.30.</w:t>
      </w:r>
    </w:p>
    <w:p w14:paraId="6EF9E862" w14:textId="2FEE8DA9" w:rsidR="00141B46" w:rsidRPr="00627A6B" w:rsidRDefault="00141B46" w:rsidP="001A31A5">
      <w:pPr>
        <w:ind w:left="720" w:hanging="720"/>
        <w:jc w:val="both"/>
        <w:rPr>
          <w:rFonts w:ascii="Cambria" w:hAnsi="Cambria"/>
          <w:sz w:val="21"/>
          <w:szCs w:val="21"/>
        </w:rPr>
      </w:pPr>
      <w:r w:rsidRPr="00627A6B">
        <w:rPr>
          <w:rFonts w:ascii="Cambria" w:hAnsi="Cambria"/>
          <w:sz w:val="21"/>
          <w:szCs w:val="21"/>
        </w:rPr>
        <w:t>14.2.</w:t>
      </w:r>
      <w:r w:rsidR="00412452">
        <w:rPr>
          <w:rFonts w:ascii="Cambria" w:hAnsi="Cambria"/>
          <w:sz w:val="21"/>
          <w:szCs w:val="21"/>
        </w:rPr>
        <w:t xml:space="preserve">  </w:t>
      </w:r>
      <w:r w:rsidRPr="00627A6B">
        <w:rPr>
          <w:rFonts w:ascii="Cambria" w:hAnsi="Cambria"/>
          <w:sz w:val="21"/>
          <w:szCs w:val="21"/>
        </w:rPr>
        <w:t xml:space="preserve"> </w:t>
      </w:r>
      <w:r w:rsidRPr="00627A6B">
        <w:rPr>
          <w:rFonts w:ascii="Cambria" w:eastAsiaTheme="majorEastAsia" w:hAnsi="Cambria"/>
          <w:bCs/>
          <w:sz w:val="21"/>
          <w:szCs w:val="21"/>
        </w:rPr>
        <w:t>Zamawiający poinformuje o zmianie terminu otwarcia ofert na stronie internetowej prowadzonego</w:t>
      </w:r>
      <w:r w:rsidR="00412452">
        <w:rPr>
          <w:rFonts w:ascii="Cambria" w:eastAsiaTheme="majorEastAsia" w:hAnsi="Cambria"/>
          <w:bCs/>
          <w:sz w:val="21"/>
          <w:szCs w:val="21"/>
        </w:rPr>
        <w:t xml:space="preserve"> </w:t>
      </w:r>
      <w:r w:rsidRPr="00627A6B">
        <w:rPr>
          <w:rFonts w:ascii="Cambria" w:eastAsiaTheme="majorEastAsia" w:hAnsi="Cambria"/>
          <w:bCs/>
          <w:sz w:val="21"/>
          <w:szCs w:val="21"/>
        </w:rPr>
        <w:t>postępowania.</w:t>
      </w:r>
    </w:p>
    <w:p w14:paraId="7D94A91E"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A61CF96" w14:textId="77777777">
        <w:tc>
          <w:tcPr>
            <w:tcW w:w="9073" w:type="dxa"/>
            <w:shd w:val="clear" w:color="auto" w:fill="E7E6E6"/>
          </w:tcPr>
          <w:p w14:paraId="4B28E18E"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15. </w:t>
            </w:r>
            <w:r w:rsidRPr="00627A6B">
              <w:rPr>
                <w:rFonts w:ascii="Cambria" w:hAnsi="Cambria"/>
                <w:b/>
                <w:bCs/>
                <w:sz w:val="21"/>
                <w:szCs w:val="21"/>
              </w:rPr>
              <w:tab/>
              <w:t>SPOSÓB OBLICZENIA CENY</w:t>
            </w:r>
          </w:p>
        </w:tc>
      </w:tr>
    </w:tbl>
    <w:p w14:paraId="1565A6E1" w14:textId="77777777" w:rsidR="0088493A" w:rsidRPr="00627A6B" w:rsidRDefault="0088493A" w:rsidP="000842E5">
      <w:pPr>
        <w:tabs>
          <w:tab w:val="left" w:pos="709"/>
        </w:tabs>
        <w:ind w:left="709" w:hanging="709"/>
        <w:jc w:val="both"/>
        <w:rPr>
          <w:rFonts w:ascii="Cambria" w:hAnsi="Cambria"/>
          <w:sz w:val="21"/>
          <w:szCs w:val="21"/>
        </w:rPr>
      </w:pPr>
    </w:p>
    <w:p w14:paraId="2313CE26" w14:textId="51C3627A" w:rsidR="000E2CD7" w:rsidRPr="00627A6B" w:rsidRDefault="0053412F" w:rsidP="000E2CD7">
      <w:pPr>
        <w:tabs>
          <w:tab w:val="left" w:pos="709"/>
        </w:tabs>
        <w:spacing w:before="120"/>
        <w:ind w:left="709" w:hanging="709"/>
        <w:jc w:val="both"/>
        <w:rPr>
          <w:rFonts w:ascii="Cambria" w:hAnsi="Cambria"/>
          <w:sz w:val="21"/>
          <w:szCs w:val="21"/>
        </w:rPr>
      </w:pPr>
      <w:r w:rsidRPr="00627A6B">
        <w:rPr>
          <w:rFonts w:ascii="Cambria" w:hAnsi="Cambria"/>
          <w:sz w:val="21"/>
          <w:szCs w:val="21"/>
        </w:rPr>
        <w:t xml:space="preserve">15.1 </w:t>
      </w:r>
      <w:r w:rsidRPr="00627A6B">
        <w:rPr>
          <w:rFonts w:ascii="Cambria" w:hAnsi="Cambria"/>
          <w:sz w:val="21"/>
          <w:szCs w:val="21"/>
        </w:rPr>
        <w:tab/>
      </w:r>
      <w:r w:rsidR="000E2CD7" w:rsidRPr="00627A6B">
        <w:rPr>
          <w:rFonts w:ascii="Cambria" w:hAnsi="Cambria"/>
          <w:sz w:val="21"/>
          <w:szCs w:val="21"/>
        </w:rPr>
        <w:t xml:space="preserve">Wykonawca zobowiązany jest podać w Formularzu Oferty oraz w odpowiednim dla Części zamówienia Formularzu asortymentowo-cenowym (załączniki nr </w:t>
      </w:r>
      <w:r w:rsidR="00974086" w:rsidRPr="00627A6B">
        <w:rPr>
          <w:rFonts w:ascii="Cambria" w:hAnsi="Cambria"/>
          <w:sz w:val="21"/>
          <w:szCs w:val="21"/>
        </w:rPr>
        <w:t>1a, 1b, 1c, 1d, 1e, 1f</w:t>
      </w:r>
      <w:r w:rsidR="000E2CD7" w:rsidRPr="00627A6B">
        <w:rPr>
          <w:rFonts w:ascii="Cambria" w:hAnsi="Cambria"/>
          <w:sz w:val="21"/>
          <w:szCs w:val="21"/>
        </w:rPr>
        <w:t xml:space="preserve"> do SWZ) łączną cenę za wykonanie zamówienia. </w:t>
      </w:r>
    </w:p>
    <w:p w14:paraId="12B1FB75" w14:textId="49D85581" w:rsidR="0053412F" w:rsidRPr="00627A6B" w:rsidRDefault="0053412F" w:rsidP="009D1D50">
      <w:pPr>
        <w:ind w:left="709" w:hanging="709"/>
        <w:jc w:val="both"/>
        <w:rPr>
          <w:rFonts w:ascii="Cambria" w:hAnsi="Cambria"/>
          <w:sz w:val="21"/>
          <w:szCs w:val="21"/>
        </w:rPr>
      </w:pPr>
      <w:r w:rsidRPr="00627A6B">
        <w:rPr>
          <w:rFonts w:ascii="Cambria" w:hAnsi="Cambria"/>
          <w:sz w:val="21"/>
          <w:szCs w:val="21"/>
        </w:rPr>
        <w:t xml:space="preserve"> </w:t>
      </w:r>
    </w:p>
    <w:p w14:paraId="510871F2" w14:textId="33199534" w:rsidR="0053412F" w:rsidRPr="00627A6B" w:rsidRDefault="0053412F" w:rsidP="009D1D50">
      <w:pPr>
        <w:ind w:left="709" w:hanging="709"/>
        <w:jc w:val="both"/>
        <w:rPr>
          <w:rFonts w:ascii="Cambria" w:hAnsi="Cambria"/>
          <w:sz w:val="21"/>
          <w:szCs w:val="21"/>
        </w:rPr>
      </w:pPr>
      <w:r w:rsidRPr="00627A6B">
        <w:rPr>
          <w:rFonts w:ascii="Cambria" w:hAnsi="Cambria"/>
          <w:sz w:val="21"/>
          <w:szCs w:val="21"/>
        </w:rPr>
        <w:t xml:space="preserve">15.2. </w:t>
      </w:r>
      <w:r w:rsidRPr="00627A6B">
        <w:rPr>
          <w:rFonts w:ascii="Cambria" w:hAnsi="Cambria"/>
          <w:sz w:val="21"/>
          <w:szCs w:val="21"/>
        </w:rPr>
        <w:tab/>
      </w:r>
      <w:r w:rsidR="000E2CD7" w:rsidRPr="00627A6B">
        <w:rPr>
          <w:rFonts w:ascii="Cambria" w:hAnsi="Cambria"/>
          <w:sz w:val="21"/>
          <w:szCs w:val="21"/>
        </w:rPr>
        <w:t>Cena musi uwzględniać wszystkie wymagania niniejszej SWZ oraz obejmować wszelkie koszty, jakie poniesie Wykonawca z tytułu należytej oraz zgodnej z obowiązującymi przepisami realizacji przedmiotu zamówienia.</w:t>
      </w:r>
      <w:r w:rsidRPr="00627A6B">
        <w:rPr>
          <w:rFonts w:ascii="Cambria" w:hAnsi="Cambria"/>
          <w:sz w:val="21"/>
          <w:szCs w:val="21"/>
        </w:rPr>
        <w:t xml:space="preserve"> </w:t>
      </w:r>
    </w:p>
    <w:p w14:paraId="5DDA3A13" w14:textId="77777777" w:rsidR="000E2CD7" w:rsidRPr="00627A6B" w:rsidRDefault="0053412F" w:rsidP="000E2CD7">
      <w:pPr>
        <w:tabs>
          <w:tab w:val="left" w:pos="709"/>
        </w:tabs>
        <w:spacing w:before="120"/>
        <w:ind w:left="709" w:hanging="709"/>
        <w:jc w:val="both"/>
        <w:rPr>
          <w:rFonts w:ascii="Cambria" w:hAnsi="Cambria"/>
          <w:b/>
          <w:sz w:val="21"/>
          <w:szCs w:val="21"/>
        </w:rPr>
      </w:pPr>
      <w:r w:rsidRPr="00627A6B">
        <w:rPr>
          <w:rFonts w:ascii="Cambria" w:hAnsi="Cambria"/>
          <w:sz w:val="21"/>
          <w:szCs w:val="21"/>
        </w:rPr>
        <w:t>15.3.</w:t>
      </w:r>
      <w:r w:rsidRPr="00627A6B">
        <w:rPr>
          <w:rFonts w:ascii="Cambria" w:hAnsi="Cambria"/>
          <w:sz w:val="21"/>
          <w:szCs w:val="21"/>
        </w:rPr>
        <w:tab/>
      </w:r>
      <w:r w:rsidR="000E2CD7" w:rsidRPr="00627A6B">
        <w:rPr>
          <w:rFonts w:ascii="Cambria" w:hAnsi="Cambria"/>
          <w:sz w:val="21"/>
          <w:szCs w:val="21"/>
        </w:rPr>
        <w:t>Cenę łączną należy podać w złotych w kwocie brutto w odniesieniu do całego przedmiotu zamówienia, z dokładnością do dwóch miejsc po przecinku (zgodnie z matematycznymi zasadami zaokrągleń) wraz z wyszczególnieniem zastosowanej stawki podatku VAT.</w:t>
      </w:r>
      <w:r w:rsidR="000E2CD7" w:rsidRPr="00627A6B">
        <w:rPr>
          <w:rFonts w:ascii="Cambria" w:hAnsi="Cambria"/>
          <w:b/>
          <w:sz w:val="21"/>
          <w:szCs w:val="21"/>
        </w:rPr>
        <w:t xml:space="preserve"> </w:t>
      </w:r>
    </w:p>
    <w:p w14:paraId="6552EC2E" w14:textId="17F2E5A3" w:rsidR="0088493A" w:rsidRPr="00627A6B" w:rsidRDefault="0088493A" w:rsidP="009D1D50">
      <w:pPr>
        <w:ind w:left="709" w:hanging="709"/>
        <w:jc w:val="both"/>
        <w:rPr>
          <w:rFonts w:ascii="Cambria" w:hAnsi="Cambria"/>
          <w:sz w:val="21"/>
          <w:szCs w:val="21"/>
        </w:rPr>
      </w:pPr>
    </w:p>
    <w:p w14:paraId="393B8617" w14:textId="079723C8"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15.</w:t>
      </w:r>
      <w:r w:rsidR="00434B09" w:rsidRPr="00627A6B">
        <w:rPr>
          <w:rFonts w:ascii="Cambria" w:hAnsi="Cambria"/>
          <w:sz w:val="21"/>
          <w:szCs w:val="21"/>
        </w:rPr>
        <w:t>4</w:t>
      </w:r>
      <w:r w:rsidRPr="00627A6B">
        <w:rPr>
          <w:rFonts w:ascii="Cambria" w:hAnsi="Cambria"/>
          <w:sz w:val="21"/>
          <w:szCs w:val="21"/>
        </w:rPr>
        <w:t xml:space="preserve">. </w:t>
      </w:r>
      <w:r w:rsidRPr="00627A6B">
        <w:rPr>
          <w:rFonts w:ascii="Cambria" w:hAnsi="Cambria"/>
          <w:sz w:val="21"/>
          <w:szCs w:val="21"/>
        </w:rPr>
        <w:tab/>
      </w:r>
      <w:r w:rsidR="000E2CD7" w:rsidRPr="00627A6B">
        <w:rPr>
          <w:rFonts w:ascii="Cambria" w:hAnsi="Cambria"/>
          <w:sz w:val="21"/>
          <w:szCs w:val="21"/>
        </w:rPr>
        <w:t>W przypadku rozbieżności pomiędzy ceną łączną brutto wskazaną w Formularzu ofertowym a Formularzu asortymentowo- cenowym, Zamawiający za obowiązującą uznawać będzie cenę wskazaną w Formularzu asortymentowo- cenowym.</w:t>
      </w:r>
    </w:p>
    <w:p w14:paraId="5825D77C" w14:textId="113E2FFA" w:rsidR="000E2CD7" w:rsidRPr="00627A6B" w:rsidRDefault="0088493A" w:rsidP="000842E5">
      <w:pPr>
        <w:ind w:left="709" w:hanging="709"/>
        <w:jc w:val="both"/>
        <w:rPr>
          <w:rFonts w:ascii="Cambria" w:hAnsi="Cambria"/>
          <w:sz w:val="21"/>
          <w:szCs w:val="21"/>
        </w:rPr>
      </w:pPr>
      <w:r w:rsidRPr="00627A6B">
        <w:rPr>
          <w:rFonts w:ascii="Cambria" w:hAnsi="Cambria"/>
          <w:sz w:val="21"/>
          <w:szCs w:val="21"/>
        </w:rPr>
        <w:t>15.</w:t>
      </w:r>
      <w:r w:rsidR="00434B09" w:rsidRPr="00627A6B">
        <w:rPr>
          <w:rFonts w:ascii="Cambria" w:hAnsi="Cambria"/>
          <w:sz w:val="21"/>
          <w:szCs w:val="21"/>
        </w:rPr>
        <w:t>5</w:t>
      </w:r>
      <w:r w:rsidRPr="00627A6B">
        <w:rPr>
          <w:rFonts w:ascii="Cambria" w:hAnsi="Cambria"/>
          <w:sz w:val="21"/>
          <w:szCs w:val="21"/>
        </w:rPr>
        <w:t xml:space="preserve">. </w:t>
      </w:r>
      <w:r w:rsidRPr="00627A6B">
        <w:rPr>
          <w:rFonts w:ascii="Cambria" w:hAnsi="Cambria"/>
          <w:sz w:val="21"/>
          <w:szCs w:val="21"/>
        </w:rPr>
        <w:tab/>
      </w:r>
      <w:r w:rsidR="000E2CD7" w:rsidRPr="00627A6B">
        <w:rPr>
          <w:rFonts w:ascii="Cambria" w:hAnsi="Cambria"/>
          <w:sz w:val="21"/>
          <w:szCs w:val="21"/>
        </w:rPr>
        <w:t>Stawkę podatku od towarów i usług (VAT) należy uwzględnić w wysokości obowiązującej na dzień składania ofert.</w:t>
      </w:r>
    </w:p>
    <w:p w14:paraId="3B93F0FB" w14:textId="36ACE9E8" w:rsidR="0088493A" w:rsidRDefault="000E2CD7" w:rsidP="000842E5">
      <w:pPr>
        <w:ind w:left="709" w:hanging="709"/>
        <w:jc w:val="both"/>
        <w:rPr>
          <w:rFonts w:ascii="Cambria" w:hAnsi="Cambria"/>
          <w:sz w:val="21"/>
          <w:szCs w:val="21"/>
        </w:rPr>
      </w:pPr>
      <w:r w:rsidRPr="00627A6B">
        <w:rPr>
          <w:rFonts w:ascii="Cambria" w:hAnsi="Cambria"/>
          <w:sz w:val="21"/>
          <w:szCs w:val="21"/>
        </w:rPr>
        <w:t xml:space="preserve">15.6 </w:t>
      </w:r>
      <w:r w:rsidRPr="00627A6B">
        <w:rPr>
          <w:rFonts w:ascii="Cambria" w:hAnsi="Cambria"/>
          <w:sz w:val="21"/>
          <w:szCs w:val="21"/>
        </w:rPr>
        <w:tab/>
      </w:r>
      <w:r w:rsidR="0088493A" w:rsidRPr="00627A6B">
        <w:rPr>
          <w:rFonts w:ascii="Cambria" w:hAnsi="Cambria"/>
          <w:sz w:val="21"/>
          <w:szCs w:val="21"/>
        </w:rPr>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7B616FB2" w14:textId="159B98B7" w:rsidR="009D148B" w:rsidRPr="00627A6B" w:rsidRDefault="009D148B" w:rsidP="000842E5">
      <w:pPr>
        <w:ind w:left="709" w:hanging="709"/>
        <w:jc w:val="both"/>
        <w:rPr>
          <w:rFonts w:ascii="Cambria" w:hAnsi="Cambria"/>
          <w:sz w:val="21"/>
          <w:szCs w:val="21"/>
        </w:rPr>
      </w:pPr>
      <w:r>
        <w:rPr>
          <w:rFonts w:ascii="Cambria" w:hAnsi="Cambria"/>
          <w:sz w:val="21"/>
          <w:szCs w:val="21"/>
        </w:rPr>
        <w:t xml:space="preserve">15.7 </w:t>
      </w:r>
      <w:r>
        <w:rPr>
          <w:rFonts w:ascii="Cambria" w:hAnsi="Cambria"/>
          <w:sz w:val="21"/>
          <w:szCs w:val="21"/>
        </w:rPr>
        <w:tab/>
      </w:r>
      <w:r w:rsidRPr="00A35509">
        <w:rPr>
          <w:rFonts w:ascii="Cambria" w:hAnsi="Cambria" w:cs="Arial"/>
          <w:sz w:val="21"/>
          <w:szCs w:val="21"/>
        </w:rPr>
        <w:t>Rozliczenia między Zamawiającym a Wykonawcą nie będą prowadzone w walucie obcej.</w:t>
      </w:r>
    </w:p>
    <w:p w14:paraId="359091BE" w14:textId="075E830E" w:rsidR="0088493A" w:rsidRPr="00627A6B" w:rsidRDefault="0088493A" w:rsidP="000842E5">
      <w:pPr>
        <w:jc w:val="both"/>
        <w:rPr>
          <w:rFonts w:ascii="Cambria" w:hAnsi="Cambria"/>
          <w:sz w:val="21"/>
          <w:szCs w:val="21"/>
        </w:rPr>
      </w:pPr>
      <w:r w:rsidRPr="00627A6B">
        <w:rPr>
          <w:rFonts w:ascii="Cambria" w:hAnsi="Cambria"/>
          <w:sz w:val="21"/>
          <w:szCs w:val="21"/>
        </w:rPr>
        <w:t xml:space="preserve"> </w:t>
      </w:r>
    </w:p>
    <w:p w14:paraId="06340795"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2DC63522" w14:textId="77777777">
        <w:tc>
          <w:tcPr>
            <w:tcW w:w="9071" w:type="dxa"/>
            <w:shd w:val="clear" w:color="auto" w:fill="E7E6E6"/>
          </w:tcPr>
          <w:p w14:paraId="1513A5A4" w14:textId="77777777"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t xml:space="preserve">16. </w:t>
            </w:r>
            <w:r w:rsidRPr="00627A6B">
              <w:rPr>
                <w:rFonts w:ascii="Cambria" w:hAnsi="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627A6B" w:rsidRDefault="0088493A" w:rsidP="000842E5">
      <w:pPr>
        <w:rPr>
          <w:rFonts w:ascii="Cambria" w:hAnsi="Cambria"/>
          <w:b/>
          <w:bCs/>
          <w:sz w:val="21"/>
          <w:szCs w:val="21"/>
        </w:rPr>
      </w:pPr>
    </w:p>
    <w:p w14:paraId="6990C421" w14:textId="5BABCE26" w:rsidR="0088493A" w:rsidRDefault="0088493A" w:rsidP="000842E5">
      <w:pPr>
        <w:ind w:left="709" w:hanging="709"/>
        <w:jc w:val="both"/>
        <w:rPr>
          <w:rFonts w:ascii="Cambria" w:hAnsi="Cambria"/>
          <w:bCs/>
          <w:sz w:val="21"/>
          <w:szCs w:val="21"/>
        </w:rPr>
      </w:pPr>
      <w:r w:rsidRPr="00627A6B">
        <w:rPr>
          <w:rFonts w:ascii="Cambria" w:hAnsi="Cambria"/>
          <w:bCs/>
          <w:sz w:val="21"/>
          <w:szCs w:val="21"/>
        </w:rPr>
        <w:t>16.1.</w:t>
      </w:r>
      <w:r w:rsidRPr="00627A6B">
        <w:rPr>
          <w:rFonts w:ascii="Cambria" w:hAnsi="Cambria"/>
          <w:bCs/>
          <w:sz w:val="21"/>
          <w:szCs w:val="21"/>
        </w:rPr>
        <w:tab/>
        <w:t>Przy dokonywaniu wyboru najkorzystniejszej oferty Zamawiający stosować będzie następujące kryteria oceny ofert</w:t>
      </w:r>
      <w:r w:rsidR="000E2CD7" w:rsidRPr="00627A6B">
        <w:rPr>
          <w:rFonts w:ascii="Cambria" w:hAnsi="Cambria"/>
          <w:bCs/>
          <w:sz w:val="21"/>
          <w:szCs w:val="21"/>
        </w:rPr>
        <w:t xml:space="preserve"> (dla wszystkich Części)</w:t>
      </w:r>
      <w:r w:rsidRPr="00627A6B">
        <w:rPr>
          <w:rFonts w:ascii="Cambria" w:hAnsi="Cambria"/>
          <w:bCs/>
          <w:sz w:val="21"/>
          <w:szCs w:val="21"/>
        </w:rPr>
        <w:t>:</w:t>
      </w:r>
    </w:p>
    <w:p w14:paraId="2F111D87" w14:textId="77777777" w:rsidR="009D148B" w:rsidRPr="00627A6B" w:rsidRDefault="009D148B" w:rsidP="000842E5">
      <w:pPr>
        <w:ind w:left="709" w:hanging="709"/>
        <w:jc w:val="both"/>
        <w:rPr>
          <w:rFonts w:ascii="Cambria" w:hAnsi="Cambria"/>
          <w:sz w:val="21"/>
          <w:szCs w:val="21"/>
        </w:rPr>
      </w:pP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627A6B" w14:paraId="38D69B97" w14:textId="77777777" w:rsidTr="000A2204">
        <w:trPr>
          <w:trHeight w:val="250"/>
        </w:trPr>
        <w:tc>
          <w:tcPr>
            <w:tcW w:w="546" w:type="dxa"/>
            <w:tcBorders>
              <w:top w:val="single" w:sz="4" w:space="0" w:color="000000"/>
              <w:left w:val="single" w:sz="4" w:space="0" w:color="000000"/>
            </w:tcBorders>
            <w:shd w:val="clear" w:color="auto" w:fill="C9C9C9"/>
          </w:tcPr>
          <w:p w14:paraId="71C10BF7"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lastRenderedPageBreak/>
              <w:t>Lp.</w:t>
            </w:r>
          </w:p>
        </w:tc>
        <w:tc>
          <w:tcPr>
            <w:tcW w:w="6520" w:type="dxa"/>
            <w:tcBorders>
              <w:top w:val="single" w:sz="4" w:space="0" w:color="000000"/>
              <w:bottom w:val="single" w:sz="4" w:space="0" w:color="000000"/>
            </w:tcBorders>
            <w:shd w:val="clear" w:color="auto" w:fill="C9C9C9"/>
            <w:vAlign w:val="center"/>
          </w:tcPr>
          <w:p w14:paraId="15F4E4BD" w14:textId="1AF05C86" w:rsidR="0088493A" w:rsidRPr="00627A6B" w:rsidRDefault="0088493A" w:rsidP="000842E5">
            <w:pPr>
              <w:ind w:left="709" w:hanging="709"/>
              <w:rPr>
                <w:rFonts w:ascii="Cambria" w:hAnsi="Cambria"/>
                <w:sz w:val="21"/>
                <w:szCs w:val="21"/>
              </w:rPr>
            </w:pPr>
            <w:r w:rsidRPr="00627A6B">
              <w:rPr>
                <w:rFonts w:ascii="Cambria" w:hAnsi="Cambria"/>
                <w:bCs/>
                <w:sz w:val="21"/>
                <w:szCs w:val="21"/>
              </w:rPr>
              <w:t>Kryterium:</w:t>
            </w:r>
          </w:p>
        </w:tc>
        <w:tc>
          <w:tcPr>
            <w:tcW w:w="993" w:type="dxa"/>
            <w:tcBorders>
              <w:top w:val="single" w:sz="4" w:space="0" w:color="000000"/>
              <w:right w:val="single" w:sz="4" w:space="0" w:color="000000"/>
            </w:tcBorders>
            <w:shd w:val="clear" w:color="auto" w:fill="C9C9C9"/>
            <w:vAlign w:val="center"/>
          </w:tcPr>
          <w:p w14:paraId="6EF7F09D" w14:textId="121A4564" w:rsidR="0088493A" w:rsidRPr="00627A6B" w:rsidRDefault="0088493A" w:rsidP="000842E5">
            <w:pPr>
              <w:ind w:left="709" w:hanging="709"/>
              <w:rPr>
                <w:rFonts w:ascii="Cambria" w:hAnsi="Cambria"/>
                <w:sz w:val="21"/>
                <w:szCs w:val="21"/>
              </w:rPr>
            </w:pPr>
            <w:r w:rsidRPr="00627A6B">
              <w:rPr>
                <w:rFonts w:ascii="Cambria" w:hAnsi="Cambria"/>
                <w:bCs/>
                <w:sz w:val="21"/>
                <w:szCs w:val="21"/>
              </w:rPr>
              <w:t>Waga:</w:t>
            </w:r>
          </w:p>
        </w:tc>
      </w:tr>
      <w:tr w:rsidR="0088493A" w:rsidRPr="00627A6B" w14:paraId="223BA3D2" w14:textId="77777777" w:rsidTr="001F7186">
        <w:trPr>
          <w:trHeight w:val="39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BC0B5"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92DA"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Cena brutto (C)</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B0C1" w14:textId="6C49DB6C" w:rsidR="0088493A" w:rsidRPr="00627A6B" w:rsidRDefault="00E17340" w:rsidP="000842E5">
            <w:pPr>
              <w:ind w:left="709" w:hanging="709"/>
              <w:jc w:val="center"/>
              <w:rPr>
                <w:rFonts w:ascii="Cambria" w:hAnsi="Cambria"/>
                <w:sz w:val="21"/>
                <w:szCs w:val="21"/>
              </w:rPr>
            </w:pPr>
            <w:r w:rsidRPr="00627A6B">
              <w:rPr>
                <w:rFonts w:ascii="Cambria" w:hAnsi="Cambria"/>
                <w:bCs/>
                <w:sz w:val="21"/>
                <w:szCs w:val="21"/>
              </w:rPr>
              <w:t>10</w:t>
            </w:r>
            <w:r w:rsidR="0088493A" w:rsidRPr="00627A6B">
              <w:rPr>
                <w:rFonts w:ascii="Cambria" w:hAnsi="Cambria"/>
                <w:bCs/>
                <w:sz w:val="21"/>
                <w:szCs w:val="21"/>
              </w:rPr>
              <w:t>0 %</w:t>
            </w:r>
          </w:p>
        </w:tc>
      </w:tr>
    </w:tbl>
    <w:p w14:paraId="75023B77" w14:textId="1C2ECFDC"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16.2.</w:t>
      </w:r>
      <w:r w:rsidRPr="00627A6B">
        <w:rPr>
          <w:rFonts w:ascii="Cambria" w:hAnsi="Cambria"/>
          <w:bCs/>
          <w:sz w:val="21"/>
          <w:szCs w:val="21"/>
        </w:rPr>
        <w:tab/>
        <w:t>Maksymalna liczba punktów w kryteri</w:t>
      </w:r>
      <w:r w:rsidR="0042473E" w:rsidRPr="00627A6B">
        <w:rPr>
          <w:rFonts w:ascii="Cambria" w:hAnsi="Cambria"/>
          <w:bCs/>
          <w:sz w:val="21"/>
          <w:szCs w:val="21"/>
        </w:rPr>
        <w:t>um</w:t>
      </w:r>
      <w:r w:rsidRPr="00627A6B">
        <w:rPr>
          <w:rFonts w:ascii="Cambria" w:hAnsi="Cambria"/>
          <w:bCs/>
          <w:sz w:val="21"/>
          <w:szCs w:val="21"/>
        </w:rPr>
        <w:t xml:space="preserve"> równa</w:t>
      </w:r>
      <w:r w:rsidR="001F7186" w:rsidRPr="00627A6B">
        <w:rPr>
          <w:rFonts w:ascii="Cambria" w:hAnsi="Cambria"/>
          <w:bCs/>
          <w:sz w:val="21"/>
          <w:szCs w:val="21"/>
        </w:rPr>
        <w:t xml:space="preserve"> jest określonej wadze dla t</w:t>
      </w:r>
      <w:r w:rsidR="0042473E" w:rsidRPr="00627A6B">
        <w:rPr>
          <w:rFonts w:ascii="Cambria" w:hAnsi="Cambria"/>
          <w:bCs/>
          <w:sz w:val="21"/>
          <w:szCs w:val="21"/>
        </w:rPr>
        <w:t>ego</w:t>
      </w:r>
      <w:r w:rsidR="001F7186" w:rsidRPr="00627A6B">
        <w:rPr>
          <w:rFonts w:ascii="Cambria" w:hAnsi="Cambria"/>
          <w:bCs/>
          <w:sz w:val="21"/>
          <w:szCs w:val="21"/>
        </w:rPr>
        <w:t xml:space="preserve"> </w:t>
      </w:r>
      <w:r w:rsidRPr="00627A6B">
        <w:rPr>
          <w:rFonts w:ascii="Cambria" w:hAnsi="Cambria"/>
          <w:bCs/>
          <w:sz w:val="21"/>
          <w:szCs w:val="21"/>
        </w:rPr>
        <w:t>kryteri</w:t>
      </w:r>
      <w:r w:rsidR="0042473E" w:rsidRPr="00627A6B">
        <w:rPr>
          <w:rFonts w:ascii="Cambria" w:hAnsi="Cambria"/>
          <w:bCs/>
          <w:sz w:val="21"/>
          <w:szCs w:val="21"/>
        </w:rPr>
        <w:t>um</w:t>
      </w:r>
      <w:r w:rsidRPr="00627A6B">
        <w:rPr>
          <w:rFonts w:ascii="Cambria" w:hAnsi="Cambria"/>
          <w:bCs/>
          <w:sz w:val="21"/>
          <w:szCs w:val="21"/>
        </w:rPr>
        <w:t xml:space="preserve"> w %.</w:t>
      </w:r>
    </w:p>
    <w:p w14:paraId="71B033CC" w14:textId="61793BAA"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16.3</w:t>
      </w:r>
      <w:r w:rsidRPr="00627A6B">
        <w:rPr>
          <w:rFonts w:ascii="Cambria" w:hAnsi="Cambria"/>
          <w:bCs/>
          <w:sz w:val="21"/>
          <w:szCs w:val="21"/>
        </w:rPr>
        <w:tab/>
        <w:t>Sposób obliczania punktów dla kryteri</w:t>
      </w:r>
      <w:r w:rsidR="0042473E" w:rsidRPr="00627A6B">
        <w:rPr>
          <w:rFonts w:ascii="Cambria" w:hAnsi="Cambria"/>
          <w:bCs/>
          <w:sz w:val="21"/>
          <w:szCs w:val="21"/>
        </w:rPr>
        <w:t>um Cena brutto</w:t>
      </w:r>
      <w:r w:rsidRPr="00627A6B">
        <w:rPr>
          <w:rFonts w:ascii="Cambria" w:hAnsi="Cambria"/>
          <w:bCs/>
          <w:sz w:val="21"/>
          <w:szCs w:val="21"/>
        </w:rPr>
        <w:t>:</w:t>
      </w:r>
    </w:p>
    <w:p w14:paraId="0FC004C9" w14:textId="1150B48A" w:rsidR="0088493A" w:rsidRPr="00627A6B" w:rsidRDefault="0088493A" w:rsidP="000842E5">
      <w:pPr>
        <w:ind w:left="1134" w:hanging="567"/>
        <w:jc w:val="both"/>
        <w:rPr>
          <w:rFonts w:ascii="Cambria" w:hAnsi="Cambria"/>
          <w:sz w:val="21"/>
          <w:szCs w:val="21"/>
        </w:rPr>
      </w:pPr>
      <w:r w:rsidRPr="00627A6B">
        <w:rPr>
          <w:rFonts w:ascii="Cambria" w:hAnsi="Cambria"/>
          <w:bCs/>
          <w:sz w:val="21"/>
          <w:szCs w:val="21"/>
        </w:rPr>
        <w:t>1.</w:t>
      </w:r>
      <w:r w:rsidRPr="00627A6B">
        <w:rPr>
          <w:rFonts w:ascii="Cambria" w:hAnsi="Cambria"/>
          <w:bCs/>
          <w:sz w:val="21"/>
          <w:szCs w:val="21"/>
        </w:rPr>
        <w:tab/>
        <w:t>W ramach kryterium „Cena</w:t>
      </w:r>
      <w:r w:rsidR="0042473E" w:rsidRPr="00627A6B">
        <w:rPr>
          <w:rFonts w:ascii="Cambria" w:hAnsi="Cambria"/>
          <w:bCs/>
          <w:sz w:val="21"/>
          <w:szCs w:val="21"/>
        </w:rPr>
        <w:t xml:space="preserve"> brutto</w:t>
      </w:r>
      <w:r w:rsidRPr="00627A6B">
        <w:rPr>
          <w:rFonts w:ascii="Cambria" w:hAnsi="Cambria"/>
          <w:bCs/>
          <w:sz w:val="21"/>
          <w:szCs w:val="21"/>
        </w:rPr>
        <w:t>” oceniana będzie cena brutto podana w formularzu oferty.</w:t>
      </w:r>
    </w:p>
    <w:p w14:paraId="5484473E" w14:textId="77777777" w:rsidR="0088493A" w:rsidRPr="00627A6B" w:rsidRDefault="0088493A" w:rsidP="000842E5">
      <w:pPr>
        <w:ind w:left="1134"/>
        <w:jc w:val="both"/>
        <w:rPr>
          <w:rFonts w:ascii="Cambria" w:hAnsi="Cambria"/>
          <w:sz w:val="21"/>
          <w:szCs w:val="21"/>
        </w:rPr>
      </w:pPr>
      <w:r w:rsidRPr="00627A6B">
        <w:rPr>
          <w:rFonts w:ascii="Cambria" w:hAnsi="Cambria"/>
          <w:bCs/>
          <w:sz w:val="21"/>
          <w:szCs w:val="21"/>
        </w:rPr>
        <w:t xml:space="preserve">W ramach kryterium „Cena” ocena ofert zostanie dokonana przy zastosowaniu wzoru: </w:t>
      </w:r>
    </w:p>
    <w:p w14:paraId="71AE0683" w14:textId="77777777" w:rsidR="0088493A" w:rsidRPr="00627A6B" w:rsidRDefault="0088493A" w:rsidP="000842E5">
      <w:pPr>
        <w:ind w:left="709" w:hanging="709"/>
        <w:jc w:val="both"/>
        <w:rPr>
          <w:rFonts w:ascii="Cambria" w:hAnsi="Cambria"/>
          <w:sz w:val="21"/>
          <w:szCs w:val="21"/>
        </w:rPr>
      </w:pPr>
      <w:r w:rsidRPr="00627A6B">
        <w:rPr>
          <w:rFonts w:ascii="Cambria" w:eastAsia="Cambria" w:hAnsi="Cambria"/>
          <w:bCs/>
          <w:sz w:val="21"/>
          <w:szCs w:val="21"/>
        </w:rPr>
        <w:t xml:space="preserve"> </w:t>
      </w:r>
      <w:r w:rsidRPr="00627A6B">
        <w:rPr>
          <w:rFonts w:ascii="Cambria" w:hAnsi="Cambria"/>
          <w:bCs/>
          <w:sz w:val="21"/>
          <w:szCs w:val="21"/>
        </w:rPr>
        <w:tab/>
      </w:r>
      <w:r w:rsidRPr="00627A6B">
        <w:rPr>
          <w:rFonts w:ascii="Cambria" w:hAnsi="Cambria"/>
          <w:bCs/>
          <w:sz w:val="21"/>
          <w:szCs w:val="21"/>
        </w:rPr>
        <w:tab/>
      </w:r>
      <w:r w:rsidRPr="00627A6B">
        <w:rPr>
          <w:rFonts w:ascii="Cambria" w:hAnsi="Cambria"/>
          <w:bCs/>
          <w:sz w:val="21"/>
          <w:szCs w:val="21"/>
        </w:rPr>
        <w:tab/>
        <w:t xml:space="preserve">  </w:t>
      </w:r>
      <w:proofErr w:type="spellStart"/>
      <w:r w:rsidRPr="00627A6B">
        <w:rPr>
          <w:rFonts w:ascii="Cambria" w:hAnsi="Cambria"/>
          <w:bCs/>
          <w:sz w:val="21"/>
          <w:szCs w:val="21"/>
        </w:rPr>
        <w:t>Cn</w:t>
      </w:r>
      <w:proofErr w:type="spellEnd"/>
    </w:p>
    <w:p w14:paraId="3C3CCC7F" w14:textId="2D5C130B" w:rsidR="0088493A" w:rsidRPr="00627A6B" w:rsidRDefault="0088493A" w:rsidP="000842E5">
      <w:pPr>
        <w:ind w:left="709" w:hanging="709"/>
        <w:jc w:val="both"/>
        <w:rPr>
          <w:rFonts w:ascii="Cambria" w:hAnsi="Cambria"/>
          <w:sz w:val="21"/>
          <w:szCs w:val="21"/>
        </w:rPr>
      </w:pPr>
      <w:r w:rsidRPr="00627A6B">
        <w:rPr>
          <w:rFonts w:ascii="Cambria" w:eastAsia="Cambria" w:hAnsi="Cambria"/>
          <w:bCs/>
          <w:sz w:val="21"/>
          <w:szCs w:val="21"/>
        </w:rPr>
        <w:t xml:space="preserve">             </w:t>
      </w:r>
      <w:r w:rsidRPr="00627A6B">
        <w:rPr>
          <w:rFonts w:ascii="Cambria" w:hAnsi="Cambria"/>
          <w:bCs/>
          <w:sz w:val="21"/>
          <w:szCs w:val="21"/>
        </w:rPr>
        <w:tab/>
      </w:r>
      <w:r w:rsidRPr="00627A6B">
        <w:rPr>
          <w:rFonts w:ascii="Cambria" w:hAnsi="Cambria"/>
          <w:bCs/>
          <w:sz w:val="21"/>
          <w:szCs w:val="21"/>
        </w:rPr>
        <w:tab/>
        <w:t xml:space="preserve">      C = ------------ x </w:t>
      </w:r>
      <w:r w:rsidR="0042473E" w:rsidRPr="00627A6B">
        <w:rPr>
          <w:rFonts w:ascii="Cambria" w:hAnsi="Cambria"/>
          <w:bCs/>
          <w:sz w:val="21"/>
          <w:szCs w:val="21"/>
        </w:rPr>
        <w:t>10</w:t>
      </w:r>
      <w:r w:rsidRPr="00627A6B">
        <w:rPr>
          <w:rFonts w:ascii="Cambria" w:hAnsi="Cambria"/>
          <w:bCs/>
          <w:sz w:val="21"/>
          <w:szCs w:val="21"/>
        </w:rPr>
        <w:t>0 % x 100 pkt</w:t>
      </w:r>
    </w:p>
    <w:p w14:paraId="037DF630" w14:textId="77777777" w:rsidR="0088493A" w:rsidRPr="00627A6B" w:rsidRDefault="0088493A" w:rsidP="000842E5">
      <w:pPr>
        <w:ind w:left="709" w:hanging="709"/>
        <w:jc w:val="both"/>
        <w:rPr>
          <w:rFonts w:ascii="Cambria" w:hAnsi="Cambria"/>
          <w:sz w:val="21"/>
          <w:szCs w:val="21"/>
        </w:rPr>
      </w:pPr>
      <w:r w:rsidRPr="00627A6B">
        <w:rPr>
          <w:rFonts w:ascii="Cambria" w:eastAsia="Cambria" w:hAnsi="Cambria"/>
          <w:bCs/>
          <w:sz w:val="21"/>
          <w:szCs w:val="21"/>
        </w:rPr>
        <w:t xml:space="preserve">  </w:t>
      </w:r>
      <w:r w:rsidRPr="00627A6B">
        <w:rPr>
          <w:rFonts w:ascii="Cambria" w:hAnsi="Cambria"/>
          <w:bCs/>
          <w:sz w:val="21"/>
          <w:szCs w:val="21"/>
        </w:rPr>
        <w:tab/>
      </w:r>
      <w:r w:rsidRPr="00627A6B">
        <w:rPr>
          <w:rFonts w:ascii="Cambria" w:hAnsi="Cambria"/>
          <w:bCs/>
          <w:sz w:val="21"/>
          <w:szCs w:val="21"/>
        </w:rPr>
        <w:tab/>
      </w:r>
      <w:r w:rsidRPr="00627A6B">
        <w:rPr>
          <w:rFonts w:ascii="Cambria" w:hAnsi="Cambria"/>
          <w:bCs/>
          <w:sz w:val="21"/>
          <w:szCs w:val="21"/>
        </w:rPr>
        <w:tab/>
        <w:t xml:space="preserve">  Co</w:t>
      </w:r>
    </w:p>
    <w:p w14:paraId="125A3EF2" w14:textId="77777777" w:rsidR="0088493A" w:rsidRPr="00627A6B" w:rsidRDefault="0088493A" w:rsidP="000842E5">
      <w:pPr>
        <w:ind w:left="709" w:firstLine="425"/>
        <w:jc w:val="both"/>
        <w:rPr>
          <w:rFonts w:ascii="Cambria" w:hAnsi="Cambria"/>
          <w:sz w:val="21"/>
          <w:szCs w:val="21"/>
        </w:rPr>
      </w:pPr>
      <w:r w:rsidRPr="00627A6B">
        <w:rPr>
          <w:rFonts w:ascii="Cambria" w:hAnsi="Cambria"/>
          <w:bCs/>
          <w:sz w:val="21"/>
          <w:szCs w:val="21"/>
        </w:rPr>
        <w:t>gdzie:</w:t>
      </w:r>
    </w:p>
    <w:p w14:paraId="2B2D8389" w14:textId="77777777" w:rsidR="0088493A" w:rsidRPr="00627A6B" w:rsidRDefault="0088493A" w:rsidP="000842E5">
      <w:pPr>
        <w:ind w:left="1843" w:hanging="709"/>
        <w:jc w:val="both"/>
        <w:rPr>
          <w:rFonts w:ascii="Cambria" w:hAnsi="Cambria"/>
          <w:sz w:val="21"/>
          <w:szCs w:val="21"/>
        </w:rPr>
      </w:pPr>
      <w:r w:rsidRPr="00627A6B">
        <w:rPr>
          <w:rFonts w:ascii="Cambria" w:hAnsi="Cambria"/>
          <w:bCs/>
          <w:sz w:val="21"/>
          <w:szCs w:val="21"/>
        </w:rPr>
        <w:t>C – liczba punktów w ramach kryterium „Cena”,</w:t>
      </w:r>
    </w:p>
    <w:p w14:paraId="0C1BEC66" w14:textId="77777777" w:rsidR="0088493A" w:rsidRPr="00627A6B" w:rsidRDefault="0088493A" w:rsidP="000842E5">
      <w:pPr>
        <w:ind w:left="1843" w:hanging="709"/>
        <w:jc w:val="both"/>
        <w:rPr>
          <w:rFonts w:ascii="Cambria" w:hAnsi="Cambria"/>
          <w:sz w:val="21"/>
          <w:szCs w:val="21"/>
        </w:rPr>
      </w:pPr>
      <w:proofErr w:type="spellStart"/>
      <w:r w:rsidRPr="00627A6B">
        <w:rPr>
          <w:rFonts w:ascii="Cambria" w:hAnsi="Cambria"/>
          <w:bCs/>
          <w:sz w:val="21"/>
          <w:szCs w:val="21"/>
        </w:rPr>
        <w:t>Cn</w:t>
      </w:r>
      <w:proofErr w:type="spellEnd"/>
      <w:r w:rsidRPr="00627A6B">
        <w:rPr>
          <w:rFonts w:ascii="Cambria" w:hAnsi="Cambria"/>
          <w:bCs/>
          <w:sz w:val="21"/>
          <w:szCs w:val="21"/>
        </w:rPr>
        <w:t xml:space="preserve"> - najniższa cena spośród ofert ocenianych</w:t>
      </w:r>
    </w:p>
    <w:p w14:paraId="2648BF6D" w14:textId="77777777" w:rsidR="0088493A" w:rsidRPr="00627A6B" w:rsidRDefault="0088493A" w:rsidP="000842E5">
      <w:pPr>
        <w:ind w:left="1843" w:hanging="709"/>
        <w:jc w:val="both"/>
        <w:rPr>
          <w:rFonts w:ascii="Cambria" w:hAnsi="Cambria"/>
          <w:sz w:val="21"/>
          <w:szCs w:val="21"/>
        </w:rPr>
      </w:pPr>
      <w:r w:rsidRPr="00627A6B">
        <w:rPr>
          <w:rFonts w:ascii="Cambria" w:hAnsi="Cambria"/>
          <w:bCs/>
          <w:sz w:val="21"/>
          <w:szCs w:val="21"/>
        </w:rPr>
        <w:t xml:space="preserve">Co - cena oferty ocenianej </w:t>
      </w:r>
    </w:p>
    <w:p w14:paraId="4FE47F2E" w14:textId="77777777" w:rsidR="0088493A" w:rsidRPr="00627A6B" w:rsidRDefault="0088493A" w:rsidP="000842E5">
      <w:pPr>
        <w:ind w:left="1134"/>
        <w:jc w:val="both"/>
        <w:rPr>
          <w:rFonts w:ascii="Cambria" w:hAnsi="Cambria"/>
          <w:sz w:val="21"/>
          <w:szCs w:val="21"/>
        </w:rPr>
      </w:pPr>
      <w:r w:rsidRPr="00627A6B">
        <w:rPr>
          <w:rFonts w:ascii="Cambria" w:hAnsi="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6D6EF0D" w14:textId="10D6479B" w:rsidR="0088493A" w:rsidRPr="00627A6B" w:rsidRDefault="0088493A" w:rsidP="0042473E">
      <w:pPr>
        <w:ind w:left="1134" w:hanging="567"/>
        <w:jc w:val="both"/>
        <w:rPr>
          <w:rFonts w:ascii="Cambria" w:hAnsi="Cambria"/>
          <w:sz w:val="21"/>
          <w:szCs w:val="21"/>
        </w:rPr>
      </w:pPr>
      <w:r w:rsidRPr="00627A6B">
        <w:rPr>
          <w:rFonts w:ascii="Cambria" w:hAnsi="Cambria"/>
          <w:bCs/>
          <w:sz w:val="21"/>
          <w:szCs w:val="21"/>
        </w:rPr>
        <w:t xml:space="preserve"> </w:t>
      </w:r>
    </w:p>
    <w:p w14:paraId="0476E917"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16.4.</w:t>
      </w:r>
      <w:r w:rsidRPr="00627A6B">
        <w:rPr>
          <w:rFonts w:ascii="Cambria" w:hAnsi="Cambria"/>
          <w:bCs/>
          <w:sz w:val="21"/>
          <w:szCs w:val="21"/>
        </w:rPr>
        <w:tab/>
        <w:t xml:space="preserve">Za najkorzystniejszą ofertę uznana zostanie oferta, która uzyska największą ilość punktów wyliczoną zgodnie ze wzorem: </w:t>
      </w:r>
    </w:p>
    <w:p w14:paraId="60D8BC12" w14:textId="717D92A4" w:rsidR="0088493A" w:rsidRPr="00627A6B" w:rsidRDefault="0088493A" w:rsidP="000842E5">
      <w:pPr>
        <w:ind w:left="709" w:hanging="1"/>
        <w:jc w:val="both"/>
        <w:rPr>
          <w:rFonts w:ascii="Cambria" w:hAnsi="Cambria"/>
          <w:sz w:val="21"/>
          <w:szCs w:val="21"/>
        </w:rPr>
      </w:pPr>
      <w:r w:rsidRPr="00627A6B">
        <w:rPr>
          <w:rFonts w:ascii="Cambria" w:hAnsi="Cambria"/>
          <w:bCs/>
          <w:sz w:val="21"/>
          <w:szCs w:val="21"/>
        </w:rPr>
        <w:t xml:space="preserve">O = C </w:t>
      </w:r>
    </w:p>
    <w:p w14:paraId="75B3D886" w14:textId="77777777" w:rsidR="0088493A" w:rsidRPr="00627A6B" w:rsidRDefault="0088493A" w:rsidP="000842E5">
      <w:pPr>
        <w:ind w:left="709" w:hanging="1"/>
        <w:jc w:val="both"/>
        <w:rPr>
          <w:rFonts w:ascii="Cambria" w:hAnsi="Cambria"/>
          <w:sz w:val="21"/>
          <w:szCs w:val="21"/>
        </w:rPr>
      </w:pPr>
      <w:r w:rsidRPr="00627A6B">
        <w:rPr>
          <w:rFonts w:ascii="Cambria" w:hAnsi="Cambria"/>
          <w:bCs/>
          <w:sz w:val="21"/>
          <w:szCs w:val="21"/>
        </w:rPr>
        <w:t>Oferta może uzyskać maksymalnie 100 punktów.</w:t>
      </w:r>
    </w:p>
    <w:p w14:paraId="51163635" w14:textId="75450C61" w:rsidR="0088493A" w:rsidRPr="00627A6B" w:rsidRDefault="0088493A" w:rsidP="0053625F">
      <w:pPr>
        <w:jc w:val="both"/>
        <w:rPr>
          <w:rFonts w:ascii="Cambria" w:hAnsi="Cambria"/>
          <w:sz w:val="21"/>
          <w:szCs w:val="21"/>
        </w:rPr>
      </w:pPr>
      <w:r w:rsidRPr="00627A6B">
        <w:rPr>
          <w:rFonts w:ascii="Cambria" w:hAnsi="Cambria"/>
          <w:sz w:val="21"/>
          <w:szCs w:val="21"/>
        </w:rPr>
        <w:t xml:space="preserve"> </w:t>
      </w:r>
    </w:p>
    <w:p w14:paraId="6510ECBB" w14:textId="14FBC734" w:rsidR="0088493A" w:rsidRPr="00627A6B" w:rsidRDefault="000C05AA" w:rsidP="000842E5">
      <w:pPr>
        <w:ind w:left="709" w:hanging="709"/>
        <w:jc w:val="both"/>
        <w:rPr>
          <w:rFonts w:ascii="Cambria" w:hAnsi="Cambria"/>
          <w:bCs/>
          <w:sz w:val="21"/>
          <w:szCs w:val="21"/>
        </w:rPr>
      </w:pPr>
      <w:r w:rsidRPr="00627A6B">
        <w:rPr>
          <w:rFonts w:ascii="Cambria" w:hAnsi="Cambria"/>
          <w:bCs/>
          <w:sz w:val="21"/>
          <w:szCs w:val="21"/>
        </w:rPr>
        <w:t>16.</w:t>
      </w:r>
      <w:r w:rsidR="0053625F" w:rsidRPr="00627A6B">
        <w:rPr>
          <w:rFonts w:ascii="Cambria" w:hAnsi="Cambria"/>
          <w:bCs/>
          <w:sz w:val="21"/>
          <w:szCs w:val="21"/>
        </w:rPr>
        <w:t>5</w:t>
      </w:r>
      <w:r w:rsidRPr="00627A6B">
        <w:rPr>
          <w:rFonts w:ascii="Cambria" w:hAnsi="Cambria"/>
          <w:bCs/>
          <w:sz w:val="21"/>
          <w:szCs w:val="21"/>
        </w:rPr>
        <w:t>.</w:t>
      </w:r>
      <w:r w:rsidRPr="00627A6B">
        <w:rPr>
          <w:rFonts w:ascii="Cambria" w:hAnsi="Cambria"/>
          <w:bCs/>
          <w:sz w:val="21"/>
          <w:szCs w:val="21"/>
        </w:rPr>
        <w:tab/>
        <w:t xml:space="preserve">Jeżeli nie można dokonać wyboru najkorzystniejszej oferty ze względu na to, że zostały złożone oferty o takiej samej cenie, </w:t>
      </w:r>
      <w:r w:rsidR="009D148B" w:rsidRPr="00627A6B">
        <w:rPr>
          <w:rFonts w:ascii="Cambria" w:hAnsi="Cambria"/>
          <w:bCs/>
          <w:sz w:val="21"/>
          <w:szCs w:val="21"/>
        </w:rPr>
        <w:t>Zamawiający</w:t>
      </w:r>
      <w:r w:rsidRPr="00627A6B">
        <w:rPr>
          <w:rFonts w:ascii="Cambria" w:hAnsi="Cambria"/>
          <w:bCs/>
          <w:sz w:val="21"/>
          <w:szCs w:val="21"/>
        </w:rPr>
        <w:t xml:space="preserve"> wzywa wykonawców, którzy złożyli te oferty, do złożenia w terminie określonym przez Zamawiającego ofert dodatkowych zawierających nową cenę.</w:t>
      </w:r>
    </w:p>
    <w:p w14:paraId="378F854F" w14:textId="1A15DE93" w:rsidR="000E2CD7" w:rsidRPr="00627A6B" w:rsidRDefault="000E2CD7" w:rsidP="000842E5">
      <w:pPr>
        <w:ind w:left="709" w:hanging="709"/>
        <w:jc w:val="both"/>
        <w:rPr>
          <w:rFonts w:ascii="Cambria" w:hAnsi="Cambria"/>
          <w:sz w:val="21"/>
          <w:szCs w:val="21"/>
        </w:rPr>
      </w:pPr>
      <w:r w:rsidRPr="00627A6B">
        <w:rPr>
          <w:rFonts w:ascii="Cambria" w:hAnsi="Cambria"/>
          <w:bCs/>
          <w:sz w:val="21"/>
          <w:szCs w:val="21"/>
        </w:rPr>
        <w:t xml:space="preserve">16.6.  </w:t>
      </w:r>
      <w:r w:rsidR="009D148B">
        <w:rPr>
          <w:rFonts w:ascii="Cambria" w:hAnsi="Cambria"/>
          <w:bCs/>
          <w:sz w:val="21"/>
          <w:szCs w:val="21"/>
        </w:rPr>
        <w:tab/>
      </w:r>
      <w:r w:rsidRPr="00627A6B">
        <w:rPr>
          <w:rFonts w:ascii="Cambria" w:hAnsi="Cambria"/>
          <w:sz w:val="21"/>
          <w:szCs w:val="21"/>
        </w:rPr>
        <w:t>Ocena ofert zostanie dokonana oddzielnie dla każdej Części.</w:t>
      </w:r>
    </w:p>
    <w:p w14:paraId="5556A36A"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4E9E3A2F" w14:textId="77777777">
        <w:tc>
          <w:tcPr>
            <w:tcW w:w="9071" w:type="dxa"/>
            <w:shd w:val="clear" w:color="auto" w:fill="E7E6E6"/>
          </w:tcPr>
          <w:p w14:paraId="77C7FF68" w14:textId="77777777"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t xml:space="preserve">17. </w:t>
            </w:r>
            <w:r w:rsidRPr="00627A6B">
              <w:rPr>
                <w:rFonts w:ascii="Cambria" w:hAnsi="Cambria"/>
                <w:b/>
                <w:bCs/>
                <w:sz w:val="21"/>
                <w:szCs w:val="21"/>
              </w:rPr>
              <w:tab/>
              <w:t>INFORMACJA O FORMALNOŚCIACH, JAKIE POWINNY BYĆ DOPEŁNIONE PO WYBORZE OFERT W CELU ZAWARCIA UMOWY.</w:t>
            </w:r>
          </w:p>
        </w:tc>
      </w:tr>
    </w:tbl>
    <w:p w14:paraId="272AEB3A" w14:textId="77777777" w:rsidR="0088493A" w:rsidRPr="00627A6B" w:rsidRDefault="0088493A" w:rsidP="000842E5">
      <w:pPr>
        <w:jc w:val="both"/>
        <w:rPr>
          <w:rFonts w:ascii="Cambria" w:hAnsi="Cambria"/>
          <w:b/>
          <w:bCs/>
          <w:sz w:val="21"/>
          <w:szCs w:val="21"/>
        </w:rPr>
      </w:pPr>
    </w:p>
    <w:p w14:paraId="348ED4DB"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 xml:space="preserve">17.1. </w:t>
      </w:r>
      <w:r w:rsidRPr="00627A6B">
        <w:rPr>
          <w:rFonts w:ascii="Cambria" w:hAnsi="Cambria"/>
          <w:b/>
          <w:sz w:val="21"/>
          <w:szCs w:val="21"/>
        </w:rPr>
        <w:tab/>
      </w:r>
      <w:r w:rsidRPr="00627A6B">
        <w:rPr>
          <w:rFonts w:ascii="Cambria" w:hAnsi="Cambria"/>
          <w:sz w:val="21"/>
          <w:szCs w:val="21"/>
        </w:rPr>
        <w:t>Przed zawarciem umowy w sprawie zamówienia publicznego, Wykonawca, którego oferta została uznana za najkorzystniejszą zobowiązany jest dopełnić następujących formalności:</w:t>
      </w:r>
    </w:p>
    <w:p w14:paraId="6688A5A8" w14:textId="39A1350B" w:rsidR="0088493A" w:rsidRPr="00627A6B" w:rsidRDefault="0088493A" w:rsidP="001B2515">
      <w:pPr>
        <w:jc w:val="both"/>
        <w:rPr>
          <w:rFonts w:ascii="Cambria" w:hAnsi="Cambria"/>
          <w:sz w:val="21"/>
          <w:szCs w:val="21"/>
        </w:rPr>
      </w:pPr>
      <w:r w:rsidRPr="00627A6B">
        <w:rPr>
          <w:rFonts w:ascii="Cambria" w:hAnsi="Cambria"/>
          <w:sz w:val="21"/>
          <w:szCs w:val="21"/>
        </w:rPr>
        <w:t xml:space="preserve"> </w:t>
      </w:r>
    </w:p>
    <w:p w14:paraId="1BFCCC2D" w14:textId="616C8C8A" w:rsidR="0088493A" w:rsidRPr="00627A6B" w:rsidRDefault="001B2515" w:rsidP="000842E5">
      <w:pPr>
        <w:ind w:left="1418" w:hanging="709"/>
        <w:jc w:val="both"/>
        <w:rPr>
          <w:rFonts w:ascii="Cambria" w:hAnsi="Cambria"/>
          <w:sz w:val="21"/>
          <w:szCs w:val="21"/>
        </w:rPr>
      </w:pPr>
      <w:r w:rsidRPr="00627A6B">
        <w:rPr>
          <w:rFonts w:ascii="Cambria" w:hAnsi="Cambria"/>
          <w:sz w:val="21"/>
          <w:szCs w:val="21"/>
        </w:rPr>
        <w:t>1</w:t>
      </w:r>
      <w:r w:rsidR="0088493A" w:rsidRPr="00627A6B">
        <w:rPr>
          <w:rFonts w:ascii="Cambria" w:hAnsi="Cambria"/>
          <w:sz w:val="21"/>
          <w:szCs w:val="21"/>
        </w:rPr>
        <w:t>)</w:t>
      </w:r>
      <w:r w:rsidR="0088493A" w:rsidRPr="00627A6B">
        <w:rPr>
          <w:rFonts w:ascii="Cambria" w:hAnsi="Cambria"/>
          <w:sz w:val="21"/>
          <w:szCs w:val="21"/>
        </w:rPr>
        <w:tab/>
        <w:t xml:space="preserve">przedłożyć Zamawiającemu: </w:t>
      </w:r>
    </w:p>
    <w:p w14:paraId="2BE1C023" w14:textId="77777777" w:rsidR="000E2CD7" w:rsidRPr="00627A6B" w:rsidRDefault="000E2CD7" w:rsidP="000E2CD7">
      <w:pPr>
        <w:numPr>
          <w:ilvl w:val="0"/>
          <w:numId w:val="38"/>
        </w:numPr>
        <w:spacing w:before="120" w:after="120"/>
        <w:ind w:left="1985" w:hanging="567"/>
        <w:contextualSpacing/>
        <w:jc w:val="both"/>
        <w:rPr>
          <w:rFonts w:ascii="Cambria" w:hAnsi="Cambria"/>
          <w:sz w:val="21"/>
          <w:szCs w:val="21"/>
          <w:lang w:val="x-none"/>
        </w:rPr>
      </w:pPr>
      <w:r w:rsidRPr="00627A6B">
        <w:rPr>
          <w:rFonts w:ascii="Cambria" w:hAnsi="Cambria"/>
          <w:sz w:val="21"/>
          <w:szCs w:val="21"/>
          <w:lang w:val="x-none"/>
        </w:rPr>
        <w:t xml:space="preserve">przedłożyć Zamawiającemu </w:t>
      </w:r>
      <w:r w:rsidRPr="00627A6B">
        <w:rPr>
          <w:rFonts w:ascii="Cambria" w:hAnsi="Cambria"/>
          <w:bCs/>
          <w:sz w:val="21"/>
          <w:szCs w:val="21"/>
          <w:lang w:val="x-none"/>
        </w:rPr>
        <w:t>umowę konsorcjum</w:t>
      </w:r>
      <w:r w:rsidRPr="00627A6B">
        <w:rPr>
          <w:rFonts w:ascii="Cambria" w:hAnsi="Cambria"/>
          <w:sz w:val="21"/>
          <w:szCs w:val="21"/>
          <w:lang w:val="x-none"/>
        </w:rPr>
        <w:t>, jeżeli zamówienie będzie realizowane przez wykonawców wspólnie ubiegających się o udzielenie zamówienia;</w:t>
      </w:r>
    </w:p>
    <w:p w14:paraId="0E94CED1" w14:textId="77777777" w:rsidR="000E2CD7" w:rsidRPr="00627A6B" w:rsidRDefault="000E2CD7" w:rsidP="000E2CD7">
      <w:pPr>
        <w:numPr>
          <w:ilvl w:val="0"/>
          <w:numId w:val="38"/>
        </w:numPr>
        <w:spacing w:before="120" w:after="120"/>
        <w:ind w:left="1985" w:hanging="567"/>
        <w:contextualSpacing/>
        <w:jc w:val="both"/>
        <w:rPr>
          <w:rFonts w:ascii="Cambria" w:hAnsi="Cambria"/>
          <w:sz w:val="21"/>
          <w:szCs w:val="21"/>
          <w:lang w:val="x-none"/>
        </w:rPr>
      </w:pPr>
      <w:r w:rsidRPr="00627A6B">
        <w:rPr>
          <w:rFonts w:ascii="Cambria" w:hAnsi="Cambria"/>
          <w:sz w:val="21"/>
          <w:szCs w:val="21"/>
          <w:lang w:val="x-none"/>
        </w:rPr>
        <w:t xml:space="preserve">podać nazwy albo imiona i nazwiska oraz </w:t>
      </w:r>
      <w:r w:rsidRPr="00627A6B">
        <w:rPr>
          <w:rFonts w:ascii="Cambria" w:hAnsi="Cambria"/>
          <w:bCs/>
          <w:sz w:val="21"/>
          <w:szCs w:val="21"/>
          <w:lang w:val="x-none"/>
        </w:rPr>
        <w:t>dane kontaktowe podwykonawców</w:t>
      </w:r>
      <w:r w:rsidRPr="00627A6B">
        <w:rPr>
          <w:rFonts w:ascii="Cambria" w:hAnsi="Cambria"/>
          <w:sz w:val="21"/>
          <w:szCs w:val="21"/>
          <w:lang w:val="x-none"/>
        </w:rPr>
        <w:t xml:space="preserve"> i osób do kontaktu z nimi, zaangażowanych w realizację zamówienia, jeżeli zamówienie będzie realizowane przy udziale podwykonawców.</w:t>
      </w:r>
    </w:p>
    <w:p w14:paraId="7DCEE211" w14:textId="2B929685" w:rsidR="000E2CD7" w:rsidRPr="00627A6B" w:rsidRDefault="000E2CD7" w:rsidP="000E2CD7">
      <w:pPr>
        <w:numPr>
          <w:ilvl w:val="0"/>
          <w:numId w:val="38"/>
        </w:numPr>
        <w:spacing w:before="120" w:after="120"/>
        <w:ind w:left="1985" w:hanging="567"/>
        <w:contextualSpacing/>
        <w:jc w:val="both"/>
        <w:rPr>
          <w:rFonts w:ascii="Cambria" w:hAnsi="Cambria"/>
          <w:sz w:val="21"/>
          <w:szCs w:val="21"/>
          <w:lang w:val="x-none"/>
        </w:rPr>
      </w:pPr>
      <w:r w:rsidRPr="00627A6B">
        <w:rPr>
          <w:rFonts w:ascii="Cambria" w:hAnsi="Cambria"/>
          <w:sz w:val="21"/>
          <w:szCs w:val="21"/>
        </w:rPr>
        <w:t xml:space="preserve">Przedłożyć Zamawiającemu dokument potwierdzający funkcjonowanie u Wykonawcy </w:t>
      </w:r>
      <w:r w:rsidRPr="00627A6B">
        <w:rPr>
          <w:rFonts w:ascii="Cambria" w:hAnsi="Cambria"/>
          <w:b/>
          <w:bCs/>
          <w:sz w:val="21"/>
          <w:szCs w:val="21"/>
        </w:rPr>
        <w:t>systemu HACCP</w:t>
      </w:r>
      <w:r w:rsidR="00AE1379" w:rsidRPr="00627A6B">
        <w:rPr>
          <w:rFonts w:ascii="Cambria" w:hAnsi="Cambria"/>
          <w:b/>
          <w:bCs/>
          <w:sz w:val="21"/>
          <w:szCs w:val="21"/>
        </w:rPr>
        <w:t xml:space="preserve"> lub równoważny</w:t>
      </w:r>
      <w:r w:rsidRPr="00627A6B">
        <w:rPr>
          <w:rFonts w:ascii="Cambria" w:hAnsi="Cambria"/>
          <w:b/>
          <w:bCs/>
          <w:sz w:val="21"/>
          <w:szCs w:val="21"/>
        </w:rPr>
        <w:t xml:space="preserve"> potwierdzony przez właściwy organ.</w:t>
      </w:r>
    </w:p>
    <w:p w14:paraId="6DC14E32" w14:textId="77777777" w:rsidR="000E2CD7" w:rsidRPr="00627A6B" w:rsidRDefault="000E2CD7" w:rsidP="000842E5">
      <w:pPr>
        <w:ind w:left="1418" w:hanging="709"/>
        <w:jc w:val="both"/>
        <w:rPr>
          <w:rFonts w:ascii="Cambria" w:hAnsi="Cambria"/>
          <w:sz w:val="21"/>
          <w:szCs w:val="21"/>
        </w:rPr>
      </w:pPr>
    </w:p>
    <w:p w14:paraId="77DB169E" w14:textId="77777777" w:rsidR="00345185" w:rsidRPr="00627A6B" w:rsidRDefault="00345185" w:rsidP="000842E5">
      <w:pPr>
        <w:ind w:left="1701" w:hanging="425"/>
        <w:jc w:val="both"/>
        <w:rPr>
          <w:rFonts w:ascii="Cambria" w:hAnsi="Cambria"/>
          <w:sz w:val="21"/>
          <w:szCs w:val="21"/>
        </w:rPr>
      </w:pPr>
    </w:p>
    <w:p w14:paraId="041B449A" w14:textId="77777777" w:rsidR="0088493A" w:rsidRPr="00627A6B" w:rsidRDefault="0088493A" w:rsidP="000842E5">
      <w:pPr>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5C513AC5" w14:textId="77777777">
        <w:tc>
          <w:tcPr>
            <w:tcW w:w="9071" w:type="dxa"/>
            <w:shd w:val="clear" w:color="auto" w:fill="E7E6E6"/>
          </w:tcPr>
          <w:p w14:paraId="25237521" w14:textId="77777777"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t xml:space="preserve">18. </w:t>
            </w:r>
            <w:r w:rsidRPr="00627A6B">
              <w:rPr>
                <w:rFonts w:ascii="Cambria" w:hAnsi="Cambria"/>
                <w:b/>
                <w:bCs/>
                <w:sz w:val="21"/>
                <w:szCs w:val="21"/>
              </w:rPr>
              <w:tab/>
              <w:t>PROJEKTOWANE POSTANOWIENIA UMOWY W SPRAWIE ZAMÓWIENIA PUBLICZNEGO, KTÓRE ZOSTANĄ WPROWADZONE DO UMOWY W SPRAWIE ZAMÓWIENIA PUBLICZNEGO</w:t>
            </w:r>
          </w:p>
        </w:tc>
      </w:tr>
    </w:tbl>
    <w:p w14:paraId="334871DB" w14:textId="77777777" w:rsidR="0088493A" w:rsidRPr="00627A6B" w:rsidRDefault="0088493A" w:rsidP="000842E5">
      <w:pPr>
        <w:jc w:val="both"/>
        <w:rPr>
          <w:rFonts w:ascii="Cambria" w:hAnsi="Cambria"/>
          <w:b/>
          <w:sz w:val="21"/>
          <w:szCs w:val="21"/>
        </w:rPr>
      </w:pPr>
    </w:p>
    <w:p w14:paraId="7D44B3AC" w14:textId="27B2F58E"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18.1.</w:t>
      </w:r>
      <w:r w:rsidRPr="00627A6B">
        <w:rPr>
          <w:rFonts w:ascii="Cambria" w:hAnsi="Cambria"/>
          <w:b/>
          <w:sz w:val="21"/>
          <w:szCs w:val="21"/>
        </w:rPr>
        <w:tab/>
      </w:r>
      <w:r w:rsidRPr="00627A6B">
        <w:rPr>
          <w:rFonts w:ascii="Cambria" w:hAnsi="Cambria"/>
          <w:bCs/>
          <w:sz w:val="21"/>
          <w:szCs w:val="21"/>
        </w:rPr>
        <w:t>Projektowane postanowienia umowy w sprawie zamówienia publicznego zawiera</w:t>
      </w:r>
      <w:r w:rsidRPr="00627A6B">
        <w:rPr>
          <w:rFonts w:ascii="Cambria" w:hAnsi="Cambria"/>
          <w:b/>
          <w:sz w:val="21"/>
          <w:szCs w:val="21"/>
        </w:rPr>
        <w:t xml:space="preserve"> </w:t>
      </w:r>
      <w:r w:rsidRPr="00627A6B">
        <w:rPr>
          <w:rFonts w:ascii="Cambria" w:hAnsi="Cambria"/>
          <w:sz w:val="21"/>
          <w:szCs w:val="21"/>
        </w:rPr>
        <w:t xml:space="preserve">wzór umowy stanowiący </w:t>
      </w:r>
      <w:r w:rsidRPr="00627A6B">
        <w:rPr>
          <w:rFonts w:ascii="Cambria" w:hAnsi="Cambria"/>
          <w:bCs/>
          <w:sz w:val="21"/>
          <w:szCs w:val="21"/>
        </w:rPr>
        <w:t xml:space="preserve">załącznik nr </w:t>
      </w:r>
      <w:r w:rsidR="00AE1379" w:rsidRPr="00627A6B">
        <w:rPr>
          <w:rFonts w:ascii="Cambria" w:hAnsi="Cambria"/>
          <w:bCs/>
          <w:sz w:val="21"/>
          <w:szCs w:val="21"/>
        </w:rPr>
        <w:t>8</w:t>
      </w:r>
      <w:r w:rsidRPr="00627A6B">
        <w:rPr>
          <w:rFonts w:ascii="Cambria" w:hAnsi="Cambria"/>
          <w:bCs/>
          <w:sz w:val="21"/>
          <w:szCs w:val="21"/>
        </w:rPr>
        <w:t xml:space="preserve"> do SWZ.</w:t>
      </w:r>
      <w:r w:rsidRPr="00627A6B">
        <w:rPr>
          <w:rFonts w:ascii="Cambria" w:hAnsi="Cambria"/>
          <w:b/>
          <w:bCs/>
          <w:sz w:val="21"/>
          <w:szCs w:val="21"/>
        </w:rPr>
        <w:t xml:space="preserve"> </w:t>
      </w:r>
    </w:p>
    <w:p w14:paraId="4FADDAE0"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18.2.</w:t>
      </w:r>
      <w:r w:rsidRPr="00627A6B">
        <w:rPr>
          <w:rFonts w:ascii="Cambria" w:hAnsi="Cambria"/>
          <w:sz w:val="21"/>
          <w:szCs w:val="21"/>
        </w:rPr>
        <w:tab/>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28114D9E" w14:textId="77777777">
        <w:trPr>
          <w:trHeight w:val="679"/>
        </w:trPr>
        <w:tc>
          <w:tcPr>
            <w:tcW w:w="9071" w:type="dxa"/>
            <w:shd w:val="clear" w:color="auto" w:fill="E7E6E6"/>
          </w:tcPr>
          <w:p w14:paraId="6CE1A8B0" w14:textId="14CBD0A4"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lastRenderedPageBreak/>
              <w:t xml:space="preserve">19. </w:t>
            </w:r>
            <w:r w:rsidRPr="00627A6B">
              <w:rPr>
                <w:rFonts w:ascii="Cambria" w:hAnsi="Cambria"/>
                <w:b/>
                <w:bCs/>
                <w:sz w:val="21"/>
                <w:szCs w:val="21"/>
              </w:rPr>
              <w:tab/>
              <w:t>POUCZENIE O ŚRODKACH OCHRONY PRAWNEJ PRZYSŁUGUJĄCE WYKONAWCY W TOKU POSTĘPOWANIA O Z</w:t>
            </w:r>
            <w:r w:rsidR="00645BE6" w:rsidRPr="00627A6B">
              <w:rPr>
                <w:rFonts w:ascii="Cambria" w:hAnsi="Cambria"/>
                <w:b/>
                <w:bCs/>
                <w:sz w:val="21"/>
                <w:szCs w:val="21"/>
              </w:rPr>
              <w:t>A</w:t>
            </w:r>
            <w:r w:rsidRPr="00627A6B">
              <w:rPr>
                <w:rFonts w:ascii="Cambria" w:hAnsi="Cambria"/>
                <w:b/>
                <w:bCs/>
                <w:sz w:val="21"/>
                <w:szCs w:val="21"/>
              </w:rPr>
              <w:t>MÓWIENIE PUBLICZNE.</w:t>
            </w:r>
          </w:p>
        </w:tc>
      </w:tr>
    </w:tbl>
    <w:p w14:paraId="3ADB6C9B" w14:textId="77777777" w:rsidR="0088493A" w:rsidRPr="00627A6B" w:rsidRDefault="0088493A" w:rsidP="000842E5">
      <w:pPr>
        <w:rPr>
          <w:rFonts w:ascii="Cambria" w:hAnsi="Cambria"/>
          <w:sz w:val="21"/>
          <w:szCs w:val="21"/>
        </w:rPr>
      </w:pPr>
    </w:p>
    <w:p w14:paraId="0EE257B8"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 xml:space="preserve">19.1. </w:t>
      </w:r>
      <w:r w:rsidRPr="00627A6B">
        <w:rPr>
          <w:rFonts w:ascii="Cambria" w:hAnsi="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627A6B">
        <w:rPr>
          <w:rFonts w:ascii="Cambria" w:hAnsi="Cambria"/>
          <w:sz w:val="21"/>
          <w:szCs w:val="21"/>
        </w:rPr>
        <w:t>anie skargowe w przepisach art.</w:t>
      </w:r>
      <w:r w:rsidRPr="00627A6B">
        <w:rPr>
          <w:rFonts w:ascii="Cambria" w:hAnsi="Cambria"/>
          <w:sz w:val="21"/>
          <w:szCs w:val="21"/>
        </w:rPr>
        <w:t xml:space="preserve"> 579-590 PZP.</w:t>
      </w:r>
    </w:p>
    <w:p w14:paraId="1C4BE66B" w14:textId="77777777" w:rsidR="0088493A" w:rsidRPr="00627A6B" w:rsidRDefault="0088493A" w:rsidP="000842E5">
      <w:pPr>
        <w:jc w:val="both"/>
        <w:rPr>
          <w:rFonts w:ascii="Cambria" w:hAnsi="Cambria"/>
          <w:sz w:val="21"/>
          <w:szCs w:val="21"/>
        </w:rPr>
      </w:pPr>
      <w:r w:rsidRPr="00627A6B">
        <w:rPr>
          <w:rFonts w:ascii="Cambria" w:eastAsia="A" w:hAnsi="Cambria"/>
          <w:sz w:val="21"/>
          <w:szCs w:val="21"/>
        </w:rPr>
        <w:t>19.2.</w:t>
      </w:r>
      <w:r w:rsidRPr="00627A6B">
        <w:rPr>
          <w:rFonts w:ascii="Cambria" w:eastAsia="A" w:hAnsi="Cambria"/>
          <w:sz w:val="21"/>
          <w:szCs w:val="21"/>
        </w:rPr>
        <w:tab/>
        <w:t>Odwołanie przysługuje na:</w:t>
      </w:r>
    </w:p>
    <w:p w14:paraId="26D34FAB" w14:textId="77777777" w:rsidR="0088493A" w:rsidRPr="00627A6B" w:rsidRDefault="0088493A" w:rsidP="000842E5">
      <w:pPr>
        <w:numPr>
          <w:ilvl w:val="0"/>
          <w:numId w:val="2"/>
        </w:numPr>
        <w:tabs>
          <w:tab w:val="left" w:pos="1276"/>
        </w:tabs>
        <w:ind w:left="1276" w:hanging="576"/>
        <w:jc w:val="both"/>
        <w:rPr>
          <w:rFonts w:ascii="Cambria" w:hAnsi="Cambria"/>
          <w:sz w:val="21"/>
          <w:szCs w:val="21"/>
        </w:rPr>
      </w:pPr>
      <w:r w:rsidRPr="00627A6B">
        <w:rPr>
          <w:rFonts w:ascii="Cambria" w:eastAsia="A" w:hAnsi="Cambria"/>
          <w:sz w:val="21"/>
          <w:szCs w:val="21"/>
        </w:rPr>
        <w:t>niezgodną z przepisami PZP czynność Zamawiającego, podjętą w postępowaniu o udzielenie zamówienia, w tym na projektowane postanowienie umowy;</w:t>
      </w:r>
    </w:p>
    <w:p w14:paraId="13A420D3" w14:textId="77777777" w:rsidR="0088493A" w:rsidRPr="00627A6B" w:rsidRDefault="0088493A" w:rsidP="000842E5">
      <w:pPr>
        <w:numPr>
          <w:ilvl w:val="0"/>
          <w:numId w:val="2"/>
        </w:numPr>
        <w:tabs>
          <w:tab w:val="left" w:pos="1276"/>
        </w:tabs>
        <w:ind w:left="1276" w:hanging="576"/>
        <w:jc w:val="both"/>
        <w:rPr>
          <w:rFonts w:ascii="Cambria" w:hAnsi="Cambria"/>
          <w:sz w:val="21"/>
          <w:szCs w:val="21"/>
        </w:rPr>
      </w:pPr>
      <w:r w:rsidRPr="00627A6B">
        <w:rPr>
          <w:rFonts w:ascii="Cambria" w:eastAsia="A" w:hAnsi="Cambria"/>
          <w:sz w:val="21"/>
          <w:szCs w:val="21"/>
        </w:rPr>
        <w:t>zaniechanie czynności w postępowaniu o udzielenie zamówienia, do której Zamawiający był obowiązany na podstawie PZP;</w:t>
      </w:r>
    </w:p>
    <w:p w14:paraId="1A8BFFFE" w14:textId="77777777" w:rsidR="0088493A" w:rsidRPr="00627A6B" w:rsidRDefault="0088493A" w:rsidP="000842E5">
      <w:pPr>
        <w:tabs>
          <w:tab w:val="left" w:pos="1276"/>
        </w:tabs>
        <w:ind w:left="1276" w:hanging="576"/>
        <w:jc w:val="both"/>
        <w:rPr>
          <w:rFonts w:ascii="Cambria" w:hAnsi="Cambria"/>
          <w:sz w:val="21"/>
          <w:szCs w:val="21"/>
        </w:rPr>
      </w:pPr>
      <w:r w:rsidRPr="00627A6B">
        <w:rPr>
          <w:rFonts w:ascii="Cambria" w:eastAsia="A" w:hAnsi="Cambria"/>
          <w:sz w:val="21"/>
          <w:szCs w:val="21"/>
        </w:rPr>
        <w:t>3)</w:t>
      </w:r>
      <w:r w:rsidRPr="00627A6B">
        <w:rPr>
          <w:rFonts w:ascii="Cambria" w:eastAsia="A" w:hAnsi="Cambria"/>
          <w:sz w:val="21"/>
          <w:szCs w:val="21"/>
        </w:rPr>
        <w:tab/>
        <w:t>zaniechanie przeprowadzenia postępowania o udzielenie zamówienia, mimo że Zamawiający był do tego obowiązany.</w:t>
      </w:r>
    </w:p>
    <w:p w14:paraId="07E875BD" w14:textId="77777777"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19.3.</w:t>
      </w:r>
      <w:r w:rsidRPr="00627A6B">
        <w:rPr>
          <w:rFonts w:ascii="Cambria" w:eastAsia="A" w:hAnsi="Cambria"/>
          <w:bCs/>
          <w:sz w:val="21"/>
          <w:szCs w:val="21"/>
        </w:rPr>
        <w:tab/>
      </w:r>
      <w:r w:rsidRPr="00627A6B">
        <w:rPr>
          <w:rFonts w:ascii="Cambria" w:eastAsia="A" w:hAnsi="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627A6B">
        <w:rPr>
          <w:rFonts w:ascii="Cambria" w:hAnsi="Cambria"/>
          <w:sz w:val="21"/>
          <w:szCs w:val="21"/>
        </w:rPr>
        <w:t xml:space="preserve"> </w:t>
      </w:r>
      <w:r w:rsidRPr="00627A6B">
        <w:rPr>
          <w:rFonts w:ascii="Cambria" w:eastAsia="A" w:hAnsi="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380AFE01"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19.4.</w:t>
      </w:r>
      <w:r w:rsidRPr="00627A6B">
        <w:rPr>
          <w:rFonts w:ascii="Cambria" w:eastAsia="A" w:hAnsi="Cambria"/>
          <w:sz w:val="21"/>
          <w:szCs w:val="21"/>
        </w:rPr>
        <w:tab/>
        <w:t xml:space="preserve">Odwołanie wnosi się  w terminie: (a) </w:t>
      </w:r>
      <w:r w:rsidR="00DA3F50" w:rsidRPr="00627A6B">
        <w:rPr>
          <w:rFonts w:ascii="Cambria" w:eastAsia="A" w:hAnsi="Cambria"/>
          <w:sz w:val="21"/>
          <w:szCs w:val="21"/>
        </w:rPr>
        <w:t>10</w:t>
      </w:r>
      <w:r w:rsidRPr="00627A6B">
        <w:rPr>
          <w:rFonts w:ascii="Cambria" w:eastAsia="A" w:hAnsi="Cambria"/>
          <w:sz w:val="21"/>
          <w:szCs w:val="21"/>
        </w:rPr>
        <w:t xml:space="preserve"> dni od dnia przekazania informacji o czynności Zamawiającego stanowiącej podstawę jego wniesienia, jeżeli informacja została przekazana przy użyciu środków komunikacji elektronicznej, (b) 1</w:t>
      </w:r>
      <w:r w:rsidR="00DA3F50" w:rsidRPr="00627A6B">
        <w:rPr>
          <w:rFonts w:ascii="Cambria" w:eastAsia="A" w:hAnsi="Cambria"/>
          <w:sz w:val="21"/>
          <w:szCs w:val="21"/>
        </w:rPr>
        <w:t>5</w:t>
      </w:r>
      <w:r w:rsidRPr="00627A6B">
        <w:rPr>
          <w:rFonts w:ascii="Cambria" w:eastAsia="A" w:hAnsi="Cambria"/>
          <w:sz w:val="21"/>
          <w:szCs w:val="21"/>
        </w:rPr>
        <w:t xml:space="preserve"> dni od dnia przekazania informacji o czynności Zamawiającego stanowiącej podstawę jego wniesienia, jeżeli informacja została przekazana w sposób inny niż określony w lit. (a).</w:t>
      </w:r>
    </w:p>
    <w:p w14:paraId="2F6BB3C2" w14:textId="30D47562"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19.5</w:t>
      </w:r>
      <w:r w:rsidRPr="00627A6B">
        <w:rPr>
          <w:rFonts w:ascii="Cambria" w:eastAsia="A" w:hAnsi="Cambria"/>
          <w:sz w:val="21"/>
          <w:szCs w:val="21"/>
        </w:rPr>
        <w:t>.</w:t>
      </w:r>
      <w:r w:rsidRPr="00627A6B">
        <w:rPr>
          <w:rFonts w:ascii="Cambria" w:eastAsia="A" w:hAnsi="Cambria"/>
          <w:sz w:val="21"/>
          <w:szCs w:val="21"/>
        </w:rPr>
        <w:tab/>
        <w:t xml:space="preserve">Odwołanie wobec treści ogłoszenia wszczynającego postępowanie o udzielenie zamówienia lub wobec treści dokumentów zamówienia wnosi się w terminie </w:t>
      </w:r>
      <w:r w:rsidR="00DA3F50" w:rsidRPr="00627A6B">
        <w:rPr>
          <w:rFonts w:ascii="Cambria" w:eastAsia="A" w:hAnsi="Cambria"/>
          <w:sz w:val="21"/>
          <w:szCs w:val="21"/>
        </w:rPr>
        <w:t>10</w:t>
      </w:r>
      <w:r w:rsidRPr="00627A6B">
        <w:rPr>
          <w:rFonts w:ascii="Cambria" w:eastAsia="A" w:hAnsi="Cambria"/>
          <w:sz w:val="21"/>
          <w:szCs w:val="21"/>
        </w:rPr>
        <w:t xml:space="preserve"> dni od dnia </w:t>
      </w:r>
      <w:r w:rsidR="00DA3F50" w:rsidRPr="00627A6B">
        <w:rPr>
          <w:rFonts w:ascii="Cambria" w:eastAsia="A" w:hAnsi="Cambria"/>
          <w:sz w:val="21"/>
          <w:szCs w:val="21"/>
          <w:lang w:eastAsia="ar-SA"/>
        </w:rPr>
        <w:t xml:space="preserve">publikacji ogłoszenia w Dzienniku Urzędowym Unii Europejskiej </w:t>
      </w:r>
      <w:r w:rsidRPr="00627A6B">
        <w:rPr>
          <w:rFonts w:ascii="Cambria" w:eastAsia="A" w:hAnsi="Cambria"/>
          <w:sz w:val="21"/>
          <w:szCs w:val="21"/>
        </w:rPr>
        <w:t>lub zamieszczenia dokumentów zamówienia na stronie internetowej.</w:t>
      </w:r>
    </w:p>
    <w:p w14:paraId="51DBE5FA" w14:textId="16BCE7EF"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19.6.</w:t>
      </w:r>
      <w:r w:rsidRPr="00627A6B">
        <w:rPr>
          <w:rFonts w:ascii="Cambria" w:eastAsia="A" w:hAnsi="Cambria"/>
          <w:sz w:val="21"/>
          <w:szCs w:val="21"/>
        </w:rPr>
        <w:tab/>
        <w:t xml:space="preserve">Odwołanie w przypadkach innych niż określone w pkt 19.4. i 19.5 SWZ wnosi się w terminie </w:t>
      </w:r>
      <w:r w:rsidR="00DA3F50" w:rsidRPr="00627A6B">
        <w:rPr>
          <w:rFonts w:ascii="Cambria" w:eastAsia="A" w:hAnsi="Cambria"/>
          <w:sz w:val="21"/>
          <w:szCs w:val="21"/>
        </w:rPr>
        <w:t>10</w:t>
      </w:r>
      <w:r w:rsidRPr="00627A6B">
        <w:rPr>
          <w:rFonts w:ascii="Cambria" w:eastAsia="A" w:hAnsi="Cambria"/>
          <w:sz w:val="21"/>
          <w:szCs w:val="21"/>
        </w:rPr>
        <w:t xml:space="preserve"> dni od dnia, w którym powzięto lub przy zachowaniu należytej staranności można było powziąć wiadomość o okolicznościach stanowiących podstawę jego wniesienia. </w:t>
      </w:r>
    </w:p>
    <w:p w14:paraId="7C12931D" w14:textId="58E4158C"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19.7.</w:t>
      </w:r>
      <w:r w:rsidRPr="00627A6B">
        <w:rPr>
          <w:rFonts w:ascii="Cambria" w:eastAsia="A" w:hAnsi="Cambria"/>
          <w:sz w:val="21"/>
          <w:szCs w:val="21"/>
        </w:rPr>
        <w:tab/>
      </w:r>
      <w:r w:rsidR="001B2515" w:rsidRPr="00627A6B">
        <w:rPr>
          <w:rFonts w:ascii="Cambria" w:eastAsia="A" w:hAnsi="Cambria"/>
          <w:sz w:val="21"/>
          <w:szCs w:val="21"/>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2022 r. poz. 896 z </w:t>
      </w:r>
      <w:proofErr w:type="spellStart"/>
      <w:r w:rsidR="001B2515" w:rsidRPr="00627A6B">
        <w:rPr>
          <w:rFonts w:ascii="Cambria" w:eastAsia="A" w:hAnsi="Cambria"/>
          <w:sz w:val="21"/>
          <w:szCs w:val="21"/>
        </w:rPr>
        <w:t>późn</w:t>
      </w:r>
      <w:proofErr w:type="spellEnd"/>
      <w:r w:rsidR="001B2515" w:rsidRPr="00627A6B">
        <w:rPr>
          <w:rFonts w:ascii="Cambria" w:eastAsia="A" w:hAnsi="Cambria"/>
          <w:sz w:val="21"/>
          <w:szCs w:val="21"/>
        </w:rPr>
        <w:t>. zm.) jest równoznaczne z jej wniesieniem</w:t>
      </w:r>
      <w:r w:rsidRPr="00627A6B">
        <w:rPr>
          <w:rFonts w:ascii="Cambria" w:eastAsia="A" w:hAnsi="Cambria"/>
          <w:sz w:val="21"/>
          <w:szCs w:val="21"/>
        </w:rPr>
        <w:t xml:space="preserve">. </w:t>
      </w:r>
    </w:p>
    <w:p w14:paraId="6FA2C3EE" w14:textId="77777777" w:rsidR="0088493A" w:rsidRPr="00627A6B" w:rsidRDefault="0088493A" w:rsidP="000842E5">
      <w:pPr>
        <w:pStyle w:val="Tekstkomentarza2"/>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0298AB18" w14:textId="77777777">
        <w:tc>
          <w:tcPr>
            <w:tcW w:w="9071" w:type="dxa"/>
            <w:shd w:val="clear" w:color="auto" w:fill="E7E6E6"/>
          </w:tcPr>
          <w:p w14:paraId="5243802A" w14:textId="77777777" w:rsidR="0088493A" w:rsidRPr="00627A6B" w:rsidRDefault="0088493A" w:rsidP="000842E5">
            <w:pPr>
              <w:rPr>
                <w:rFonts w:ascii="Cambria" w:hAnsi="Cambria"/>
                <w:sz w:val="21"/>
                <w:szCs w:val="21"/>
              </w:rPr>
            </w:pPr>
            <w:r w:rsidRPr="00627A6B">
              <w:rPr>
                <w:rFonts w:ascii="Cambria" w:hAnsi="Cambria"/>
                <w:b/>
                <w:bCs/>
                <w:sz w:val="21"/>
                <w:szCs w:val="21"/>
              </w:rPr>
              <w:t xml:space="preserve">20. </w:t>
            </w:r>
            <w:r w:rsidRPr="00627A6B">
              <w:rPr>
                <w:rFonts w:ascii="Cambria" w:hAnsi="Cambria"/>
                <w:b/>
                <w:bCs/>
                <w:sz w:val="21"/>
                <w:szCs w:val="21"/>
              </w:rPr>
              <w:tab/>
              <w:t xml:space="preserve">ZABEZPIECZENIE NALEŻYTEGO WYKONANIA UMOWY </w:t>
            </w:r>
          </w:p>
        </w:tc>
      </w:tr>
    </w:tbl>
    <w:p w14:paraId="35E87769" w14:textId="77777777" w:rsidR="0088493A" w:rsidRPr="00627A6B" w:rsidRDefault="0088493A" w:rsidP="000842E5">
      <w:pPr>
        <w:rPr>
          <w:rFonts w:ascii="Cambria" w:hAnsi="Cambria"/>
          <w:sz w:val="21"/>
          <w:szCs w:val="21"/>
        </w:rPr>
      </w:pPr>
    </w:p>
    <w:p w14:paraId="3239B9C2" w14:textId="437A3D3D"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 xml:space="preserve">20.1. </w:t>
      </w:r>
      <w:r w:rsidRPr="00627A6B">
        <w:rPr>
          <w:rFonts w:ascii="Cambria" w:hAnsi="Cambria"/>
          <w:sz w:val="21"/>
          <w:szCs w:val="21"/>
        </w:rPr>
        <w:tab/>
        <w:t xml:space="preserve">Zamawiający </w:t>
      </w:r>
      <w:r w:rsidR="001B2515" w:rsidRPr="00627A6B">
        <w:rPr>
          <w:rFonts w:ascii="Cambria" w:hAnsi="Cambria"/>
          <w:sz w:val="21"/>
          <w:szCs w:val="21"/>
        </w:rPr>
        <w:t xml:space="preserve">nie </w:t>
      </w:r>
      <w:r w:rsidRPr="00627A6B">
        <w:rPr>
          <w:rFonts w:ascii="Cambria" w:hAnsi="Cambria"/>
          <w:sz w:val="21"/>
          <w:szCs w:val="21"/>
        </w:rPr>
        <w:t>wymaga wniesienia zabezpieczenia należytego wykonania umowy przez wykonawcę, którego oferta została uznana za najkorzystniejszą.</w:t>
      </w:r>
    </w:p>
    <w:p w14:paraId="0B318869"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7EFCCEEA" w14:textId="77777777">
        <w:tc>
          <w:tcPr>
            <w:tcW w:w="9071" w:type="dxa"/>
            <w:shd w:val="clear" w:color="auto" w:fill="E7E6E6"/>
          </w:tcPr>
          <w:p w14:paraId="064ACF3B" w14:textId="77777777" w:rsidR="0088493A" w:rsidRPr="00627A6B" w:rsidRDefault="0088493A" w:rsidP="000842E5">
            <w:pPr>
              <w:ind w:left="654" w:hanging="709"/>
              <w:jc w:val="both"/>
              <w:rPr>
                <w:rFonts w:ascii="Cambria" w:hAnsi="Cambria"/>
                <w:sz w:val="21"/>
                <w:szCs w:val="21"/>
              </w:rPr>
            </w:pPr>
            <w:r w:rsidRPr="00627A6B">
              <w:rPr>
                <w:rFonts w:ascii="Cambria" w:hAnsi="Cambria"/>
                <w:b/>
                <w:bCs/>
                <w:sz w:val="21"/>
                <w:szCs w:val="21"/>
              </w:rPr>
              <w:t xml:space="preserve">21. </w:t>
            </w:r>
            <w:r w:rsidRPr="00627A6B">
              <w:rPr>
                <w:rFonts w:ascii="Cambria" w:hAnsi="Cambria"/>
                <w:b/>
                <w:bCs/>
                <w:sz w:val="21"/>
                <w:szCs w:val="21"/>
              </w:rPr>
              <w:tab/>
              <w:t>KLAUZULA INFORMACYJNA DOTYCZĄCA PRZETWARZANIA DANYCH OSOBOWYCH.</w:t>
            </w:r>
          </w:p>
        </w:tc>
      </w:tr>
    </w:tbl>
    <w:p w14:paraId="439AE7F6" w14:textId="77777777" w:rsidR="0088493A" w:rsidRPr="00627A6B" w:rsidRDefault="0088493A" w:rsidP="000842E5">
      <w:pPr>
        <w:tabs>
          <w:tab w:val="left" w:pos="426"/>
        </w:tabs>
        <w:ind w:left="709" w:hanging="709"/>
        <w:jc w:val="both"/>
        <w:rPr>
          <w:rFonts w:ascii="Cambria" w:hAnsi="Cambria"/>
          <w:b/>
          <w:sz w:val="21"/>
          <w:szCs w:val="21"/>
        </w:rPr>
      </w:pPr>
    </w:p>
    <w:p w14:paraId="28C19313" w14:textId="6AC08CF2"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rPr>
        <w:t>21.1.</w:t>
      </w:r>
      <w:r w:rsidRPr="00627A6B">
        <w:rPr>
          <w:rFonts w:ascii="Cambria" w:hAnsi="Cambria"/>
          <w:sz w:val="21"/>
          <w:szCs w:val="21"/>
        </w:rPr>
        <w:tab/>
      </w:r>
      <w:r w:rsidR="001B2515" w:rsidRPr="00627A6B">
        <w:rPr>
          <w:rFonts w:ascii="Cambria" w:hAnsi="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„Uzdrowisko </w:t>
      </w:r>
      <w:r w:rsidR="001B2515" w:rsidRPr="00627A6B">
        <w:rPr>
          <w:rFonts w:ascii="Cambria" w:hAnsi="Cambria"/>
          <w:bCs/>
          <w:sz w:val="21"/>
          <w:szCs w:val="21"/>
          <w:lang w:eastAsia="pl-PL"/>
        </w:rPr>
        <w:lastRenderedPageBreak/>
        <w:t xml:space="preserve">Świnoujście” S.A.  </w:t>
      </w:r>
      <w:bookmarkStart w:id="13" w:name="_Hlk47482827"/>
      <w:r w:rsidR="001B2515" w:rsidRPr="00627A6B">
        <w:rPr>
          <w:rFonts w:ascii="Cambria" w:hAnsi="Cambria"/>
          <w:bCs/>
          <w:sz w:val="21"/>
          <w:szCs w:val="21"/>
          <w:lang w:eastAsia="pl-PL"/>
        </w:rPr>
        <w:t>Administrator wyznaczył Inspektora Ochrony Danych Osobowych p.</w:t>
      </w:r>
      <w:r w:rsidR="008E0F48" w:rsidRPr="00627A6B">
        <w:rPr>
          <w:rFonts w:ascii="Cambria" w:hAnsi="Cambria"/>
          <w:bCs/>
          <w:sz w:val="21"/>
          <w:szCs w:val="21"/>
          <w:lang w:eastAsia="pl-PL"/>
        </w:rPr>
        <w:t xml:space="preserve"> Joannę Kozłowską</w:t>
      </w:r>
      <w:r w:rsidR="001B2515" w:rsidRPr="00627A6B">
        <w:rPr>
          <w:rFonts w:ascii="Cambria" w:hAnsi="Cambria"/>
          <w:bCs/>
          <w:sz w:val="21"/>
          <w:szCs w:val="21"/>
          <w:lang w:eastAsia="pl-PL"/>
        </w:rPr>
        <w:t xml:space="preserve">, z którym w sprawach dotyczących przetwarzania danych osobowych można skontaktować się za pośrednictwem poczty elektronicznej pod adresem </w:t>
      </w:r>
      <w:r w:rsidR="007C6042" w:rsidRPr="00627A6B">
        <w:rPr>
          <w:rFonts w:ascii="Cambria" w:hAnsi="Cambria"/>
          <w:bCs/>
          <w:sz w:val="21"/>
          <w:szCs w:val="21"/>
          <w:lang w:eastAsia="pl-PL"/>
        </w:rPr>
        <w:t>joannak.</w:t>
      </w:r>
      <w:r w:rsidR="001B2515" w:rsidRPr="00627A6B">
        <w:rPr>
          <w:rFonts w:ascii="Cambria" w:hAnsi="Cambria"/>
          <w:bCs/>
          <w:sz w:val="21"/>
          <w:szCs w:val="21"/>
          <w:lang w:eastAsia="pl-PL"/>
        </w:rPr>
        <w:t>iodo@</w:t>
      </w:r>
      <w:r w:rsidR="007C6042" w:rsidRPr="00627A6B">
        <w:rPr>
          <w:rFonts w:ascii="Cambria" w:hAnsi="Cambria"/>
          <w:bCs/>
          <w:sz w:val="21"/>
          <w:szCs w:val="21"/>
          <w:lang w:eastAsia="pl-PL"/>
        </w:rPr>
        <w:t>gmail.com</w:t>
      </w:r>
      <w:r w:rsidR="001B2515" w:rsidRPr="00627A6B">
        <w:rPr>
          <w:rFonts w:ascii="Cambria" w:hAnsi="Cambria"/>
          <w:bCs/>
          <w:sz w:val="21"/>
          <w:szCs w:val="21"/>
          <w:lang w:eastAsia="pl-PL"/>
        </w:rPr>
        <w:t xml:space="preserve"> lub telefonicznie pod numerem </w:t>
      </w:r>
      <w:bookmarkEnd w:id="13"/>
      <w:r w:rsidR="000A700B" w:rsidRPr="00627A6B">
        <w:rPr>
          <w:rFonts w:ascii="Cambria" w:hAnsi="Cambria"/>
          <w:bCs/>
          <w:sz w:val="21"/>
          <w:szCs w:val="21"/>
          <w:lang w:eastAsia="pl-PL"/>
        </w:rPr>
        <w:t xml:space="preserve">502 610 964. </w:t>
      </w:r>
    </w:p>
    <w:p w14:paraId="2533F70D"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rPr>
        <w:t>21.</w:t>
      </w:r>
      <w:r w:rsidRPr="00627A6B">
        <w:rPr>
          <w:rFonts w:ascii="Cambria" w:hAnsi="Cambria"/>
          <w:bCs/>
          <w:color w:val="000000"/>
          <w:sz w:val="21"/>
          <w:szCs w:val="21"/>
          <w:lang w:eastAsia="pl-PL"/>
        </w:rPr>
        <w:t>2.</w:t>
      </w:r>
      <w:r w:rsidRPr="00627A6B">
        <w:rPr>
          <w:rFonts w:ascii="Cambria" w:hAnsi="Cambria"/>
          <w:bCs/>
          <w:color w:val="000000"/>
          <w:sz w:val="21"/>
          <w:szCs w:val="21"/>
          <w:lang w:eastAsia="pl-PL"/>
        </w:rPr>
        <w:tab/>
      </w:r>
      <w:r w:rsidRPr="00627A6B">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21.3.</w:t>
      </w:r>
      <w:r w:rsidRPr="00627A6B">
        <w:rPr>
          <w:rFonts w:ascii="Cambria" w:hAnsi="Cambria"/>
          <w:sz w:val="21"/>
          <w:szCs w:val="21"/>
          <w:lang w:eastAsia="pl-PL"/>
        </w:rPr>
        <w:tab/>
      </w:r>
      <w:r w:rsidRPr="00627A6B">
        <w:rPr>
          <w:rFonts w:ascii="Cambria" w:hAnsi="Cambria"/>
          <w:iCs/>
          <w:sz w:val="21"/>
          <w:szCs w:val="21"/>
        </w:rPr>
        <w:t>Zamawiający udostępnia dane osobowe, o których mowa w art. 10 RODO w celu umożliwienia korzystania ze środków ochrony pr</w:t>
      </w:r>
      <w:r w:rsidR="009D485B" w:rsidRPr="00627A6B">
        <w:rPr>
          <w:rFonts w:ascii="Cambria" w:hAnsi="Cambria"/>
          <w:iCs/>
          <w:sz w:val="21"/>
          <w:szCs w:val="21"/>
        </w:rPr>
        <w:t xml:space="preserve">awnej, o których mowa w dziale </w:t>
      </w:r>
      <w:r w:rsidRPr="00627A6B">
        <w:rPr>
          <w:rFonts w:ascii="Cambria" w:hAnsi="Cambria"/>
          <w:iCs/>
          <w:sz w:val="21"/>
          <w:szCs w:val="21"/>
        </w:rPr>
        <w:t>I</w:t>
      </w:r>
      <w:r w:rsidR="009D485B" w:rsidRPr="00627A6B">
        <w:rPr>
          <w:rFonts w:ascii="Cambria" w:hAnsi="Cambria"/>
          <w:iCs/>
          <w:sz w:val="21"/>
          <w:szCs w:val="21"/>
        </w:rPr>
        <w:t>X</w:t>
      </w:r>
      <w:r w:rsidRPr="00627A6B">
        <w:rPr>
          <w:rFonts w:ascii="Cambria" w:hAnsi="Cambria"/>
          <w:iCs/>
          <w:sz w:val="21"/>
          <w:szCs w:val="21"/>
        </w:rPr>
        <w:t xml:space="preserve"> PZP, do upływu terminu do ich wniesienia. </w:t>
      </w:r>
    </w:p>
    <w:p w14:paraId="7C2685AC" w14:textId="77777777" w:rsidR="0088493A" w:rsidRPr="00627A6B" w:rsidRDefault="0088493A" w:rsidP="000842E5">
      <w:pPr>
        <w:ind w:left="705" w:hanging="705"/>
        <w:jc w:val="both"/>
        <w:rPr>
          <w:rFonts w:ascii="Cambria" w:hAnsi="Cambria"/>
          <w:sz w:val="21"/>
          <w:szCs w:val="21"/>
        </w:rPr>
      </w:pPr>
      <w:r w:rsidRPr="00627A6B">
        <w:rPr>
          <w:rFonts w:ascii="Cambria" w:hAnsi="Cambria"/>
          <w:iCs/>
          <w:sz w:val="21"/>
          <w:szCs w:val="21"/>
        </w:rPr>
        <w:t>21.4.</w:t>
      </w:r>
      <w:r w:rsidRPr="00627A6B">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21.5.</w:t>
      </w:r>
      <w:r w:rsidRPr="00627A6B">
        <w:rPr>
          <w:rFonts w:ascii="Cambria" w:hAnsi="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21.6.</w:t>
      </w:r>
      <w:r w:rsidRPr="00627A6B">
        <w:rPr>
          <w:rFonts w:ascii="Cambria" w:hAnsi="Cambria"/>
          <w:sz w:val="21"/>
          <w:szCs w:val="21"/>
          <w:lang w:eastAsia="pl-PL"/>
        </w:rPr>
        <w:tab/>
        <w:t>Odbiorcami danych osobowych będą osoby lub podmioty, którym dokumentacja postępowania zostanie udostępniona w oparciu o przepisy PZP.</w:t>
      </w:r>
    </w:p>
    <w:p w14:paraId="5DB3302A" w14:textId="77777777" w:rsidR="0088493A" w:rsidRPr="00627A6B" w:rsidRDefault="0088493A" w:rsidP="000842E5">
      <w:pPr>
        <w:tabs>
          <w:tab w:val="left" w:pos="709"/>
        </w:tabs>
        <w:ind w:left="709" w:hanging="709"/>
        <w:jc w:val="both"/>
        <w:rPr>
          <w:rFonts w:ascii="Cambria" w:hAnsi="Cambria"/>
          <w:sz w:val="21"/>
          <w:szCs w:val="21"/>
        </w:rPr>
      </w:pPr>
      <w:r w:rsidRPr="00627A6B">
        <w:rPr>
          <w:rFonts w:ascii="Cambria" w:hAnsi="Cambria"/>
          <w:sz w:val="21"/>
          <w:szCs w:val="21"/>
          <w:lang w:eastAsia="pl-PL"/>
        </w:rPr>
        <w:t>21.7.</w:t>
      </w:r>
      <w:r w:rsidRPr="00627A6B">
        <w:rPr>
          <w:rFonts w:ascii="Cambria" w:hAnsi="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21.8.</w:t>
      </w:r>
      <w:r w:rsidRPr="00627A6B">
        <w:rPr>
          <w:rFonts w:ascii="Cambria" w:hAnsi="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lang w:eastAsia="pl-PL"/>
        </w:rPr>
        <w:t>21.9.</w:t>
      </w:r>
      <w:r w:rsidRPr="00627A6B">
        <w:rPr>
          <w:rFonts w:ascii="Cambria" w:hAnsi="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lang w:eastAsia="pl-PL"/>
        </w:rPr>
        <w:t>21.10.</w:t>
      </w:r>
      <w:r w:rsidRPr="00627A6B">
        <w:rPr>
          <w:rFonts w:ascii="Cambria" w:hAnsi="Cambria"/>
          <w:sz w:val="21"/>
          <w:szCs w:val="21"/>
          <w:lang w:eastAsia="pl-PL"/>
        </w:rPr>
        <w:tab/>
        <w:t>Stosownie do art. 22 RODO, decyzje dotyczące danych osobowych nie będą podejmowane w sposób zautomatyzowany.</w:t>
      </w:r>
    </w:p>
    <w:p w14:paraId="740200C2"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lang w:eastAsia="pl-PL"/>
        </w:rPr>
        <w:t>21.11.</w:t>
      </w:r>
      <w:r w:rsidRPr="00627A6B">
        <w:rPr>
          <w:rFonts w:ascii="Cambria" w:hAnsi="Cambria"/>
          <w:sz w:val="21"/>
          <w:szCs w:val="21"/>
          <w:lang w:eastAsia="pl-PL"/>
        </w:rPr>
        <w:tab/>
        <w:t>Osoba, której dotyczą pozyskane w związku z prowadzeniem niniejszego postępowania dane osobowe, ma prawo:</w:t>
      </w:r>
    </w:p>
    <w:p w14:paraId="0BE3FCBA"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t xml:space="preserve">dostępu do swoich danych osobowych – zgodnie z art. 15 RODO, </w:t>
      </w:r>
      <w:r w:rsidRPr="00627A6B">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t>do sprostowana swoich danych osobowych – zgodnie z art. 16 RODO,</w:t>
      </w:r>
      <w:r w:rsidRPr="00627A6B">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t xml:space="preserve">do żądania od Zamawiającego – jako administratora, ograniczenia przetwarzania danych osobowych z zastrzeżeniem przypadków, o których mowa w art. 18 ust. 2 RODO, </w:t>
      </w:r>
      <w:r w:rsidRPr="00627A6B">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t xml:space="preserve">wniesienia </w:t>
      </w:r>
      <w:r w:rsidRPr="00627A6B">
        <w:rPr>
          <w:rFonts w:ascii="Cambria" w:hAnsi="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lang w:eastAsia="pl-PL"/>
        </w:rPr>
        <w:lastRenderedPageBreak/>
        <w:t>21.12.</w:t>
      </w:r>
      <w:r w:rsidRPr="00627A6B">
        <w:rPr>
          <w:rFonts w:ascii="Cambria" w:hAnsi="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lang w:eastAsia="pl-PL"/>
        </w:rPr>
        <w:t>21.13.</w:t>
      </w:r>
      <w:r w:rsidRPr="00627A6B">
        <w:rPr>
          <w:rFonts w:ascii="Cambria" w:hAnsi="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627A6B" w:rsidRDefault="0088493A" w:rsidP="006A3AFA">
      <w:pPr>
        <w:numPr>
          <w:ilvl w:val="0"/>
          <w:numId w:val="9"/>
        </w:numPr>
        <w:tabs>
          <w:tab w:val="left" w:pos="1418"/>
        </w:tabs>
        <w:ind w:left="1418" w:hanging="709"/>
        <w:jc w:val="both"/>
        <w:rPr>
          <w:rFonts w:ascii="Cambria" w:hAnsi="Cambria"/>
          <w:sz w:val="21"/>
          <w:szCs w:val="21"/>
        </w:rPr>
      </w:pPr>
      <w:r w:rsidRPr="00627A6B">
        <w:rPr>
          <w:rFonts w:ascii="Cambria" w:hAnsi="Cambria"/>
          <w:bCs/>
          <w:sz w:val="21"/>
          <w:szCs w:val="21"/>
          <w:lang w:eastAsia="pl-PL"/>
        </w:rPr>
        <w:t xml:space="preserve">prawo do usunięcia danych osobowych, o czym przesadza art. 17 ust. 3 lit. b, d lub e RODO, </w:t>
      </w:r>
    </w:p>
    <w:p w14:paraId="77A1FDAA" w14:textId="77777777" w:rsidR="0088493A" w:rsidRPr="00627A6B" w:rsidRDefault="0088493A" w:rsidP="000842E5">
      <w:pPr>
        <w:tabs>
          <w:tab w:val="left" w:pos="1418"/>
        </w:tabs>
        <w:ind w:left="1418" w:hanging="709"/>
        <w:jc w:val="both"/>
        <w:rPr>
          <w:rFonts w:ascii="Cambria" w:hAnsi="Cambria"/>
          <w:sz w:val="21"/>
          <w:szCs w:val="21"/>
        </w:rPr>
      </w:pPr>
      <w:r w:rsidRPr="00627A6B">
        <w:rPr>
          <w:rFonts w:ascii="Cambria" w:hAnsi="Cambria"/>
          <w:bCs/>
          <w:sz w:val="21"/>
          <w:szCs w:val="21"/>
          <w:lang w:eastAsia="pl-PL"/>
        </w:rPr>
        <w:t>2)</w:t>
      </w:r>
      <w:r w:rsidRPr="00627A6B">
        <w:rPr>
          <w:rFonts w:ascii="Cambria" w:hAnsi="Cambri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C8D6AAE"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lang w:eastAsia="pl-PL"/>
        </w:rPr>
        <w:t>21.14.</w:t>
      </w:r>
      <w:r w:rsidRPr="00627A6B">
        <w:rPr>
          <w:rFonts w:ascii="Cambria" w:hAnsi="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627A6B" w:rsidRDefault="0088493A" w:rsidP="000842E5">
      <w:pPr>
        <w:jc w:val="both"/>
        <w:rPr>
          <w:rFonts w:ascii="Cambria" w:hAnsi="Cambria"/>
          <w:sz w:val="21"/>
          <w:szCs w:val="21"/>
          <w:u w:val="single"/>
        </w:rPr>
      </w:pPr>
    </w:p>
    <w:p w14:paraId="24CB3881" w14:textId="77777777" w:rsidR="0088493A" w:rsidRPr="00627A6B" w:rsidRDefault="0088493A" w:rsidP="000842E5">
      <w:pPr>
        <w:ind w:left="709" w:hanging="709"/>
        <w:jc w:val="both"/>
        <w:rPr>
          <w:rFonts w:ascii="Cambria" w:hAnsi="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6DA81AAF" w14:textId="77777777">
        <w:tc>
          <w:tcPr>
            <w:tcW w:w="9071" w:type="dxa"/>
            <w:shd w:val="clear" w:color="auto" w:fill="E7E6E6"/>
          </w:tcPr>
          <w:p w14:paraId="23437339"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 xml:space="preserve">22. </w:t>
            </w:r>
            <w:r w:rsidRPr="00627A6B">
              <w:rPr>
                <w:rFonts w:ascii="Cambria" w:hAnsi="Cambria"/>
                <w:b/>
                <w:bCs/>
                <w:sz w:val="21"/>
                <w:szCs w:val="21"/>
              </w:rPr>
              <w:tab/>
              <w:t>ZWROT KOSZTÓW UDZIAŁU W POSTĘPOWANIU.</w:t>
            </w:r>
          </w:p>
        </w:tc>
      </w:tr>
    </w:tbl>
    <w:p w14:paraId="6514A8A1" w14:textId="77777777" w:rsidR="0088493A" w:rsidRPr="00627A6B" w:rsidRDefault="0088493A" w:rsidP="000842E5">
      <w:pPr>
        <w:ind w:left="709"/>
        <w:jc w:val="both"/>
        <w:rPr>
          <w:rFonts w:ascii="Cambria" w:hAnsi="Cambria"/>
          <w:bCs/>
          <w:sz w:val="21"/>
          <w:szCs w:val="21"/>
        </w:rPr>
      </w:pPr>
    </w:p>
    <w:p w14:paraId="64960878" w14:textId="77777777" w:rsidR="0088493A" w:rsidRPr="00627A6B" w:rsidRDefault="0088493A" w:rsidP="000842E5">
      <w:pPr>
        <w:ind w:left="709"/>
        <w:jc w:val="both"/>
        <w:rPr>
          <w:rFonts w:ascii="Cambria" w:hAnsi="Cambria"/>
          <w:sz w:val="21"/>
          <w:szCs w:val="21"/>
        </w:rPr>
      </w:pPr>
      <w:r w:rsidRPr="00627A6B">
        <w:rPr>
          <w:rFonts w:ascii="Cambria" w:hAnsi="Cambria"/>
          <w:bCs/>
          <w:sz w:val="21"/>
          <w:szCs w:val="21"/>
        </w:rPr>
        <w:t>Zamawiający nie przewiduje zwrotu kosztów udziału w postępowaniu.</w:t>
      </w:r>
    </w:p>
    <w:p w14:paraId="6ACFD795" w14:textId="77777777" w:rsidR="0088493A" w:rsidRPr="00627A6B" w:rsidRDefault="0088493A" w:rsidP="000842E5">
      <w:pPr>
        <w:ind w:left="709"/>
        <w:jc w:val="both"/>
        <w:rPr>
          <w:rFonts w:ascii="Cambria" w:hAnsi="Cambria"/>
          <w:bCs/>
          <w:sz w:val="21"/>
          <w:szCs w:val="21"/>
        </w:rPr>
      </w:pPr>
    </w:p>
    <w:p w14:paraId="428E4FDD" w14:textId="77777777" w:rsidR="0088493A" w:rsidRPr="00627A6B" w:rsidRDefault="0088493A" w:rsidP="000842E5">
      <w:pPr>
        <w:ind w:left="709"/>
        <w:jc w:val="both"/>
        <w:rPr>
          <w:rFonts w:ascii="Cambria" w:hAnsi="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0DC3DD68" w14:textId="77777777">
        <w:tc>
          <w:tcPr>
            <w:tcW w:w="9071" w:type="dxa"/>
            <w:shd w:val="clear" w:color="auto" w:fill="E7E6E6"/>
          </w:tcPr>
          <w:p w14:paraId="689A97F1" w14:textId="77777777" w:rsidR="0088493A" w:rsidRPr="00627A6B" w:rsidRDefault="0088493A" w:rsidP="000842E5">
            <w:pPr>
              <w:ind w:left="709" w:hanging="709"/>
              <w:rPr>
                <w:rFonts w:ascii="Cambria" w:hAnsi="Cambria"/>
                <w:sz w:val="21"/>
                <w:szCs w:val="21"/>
              </w:rPr>
            </w:pPr>
            <w:r w:rsidRPr="00627A6B">
              <w:rPr>
                <w:rFonts w:ascii="Cambria" w:hAnsi="Cambria"/>
                <w:b/>
                <w:bCs/>
                <w:sz w:val="21"/>
                <w:szCs w:val="21"/>
              </w:rPr>
              <w:t xml:space="preserve">23. </w:t>
            </w:r>
            <w:r w:rsidRPr="00627A6B">
              <w:rPr>
                <w:rFonts w:ascii="Cambria" w:hAnsi="Cambria"/>
                <w:b/>
                <w:bCs/>
                <w:sz w:val="21"/>
                <w:szCs w:val="21"/>
              </w:rPr>
              <w:tab/>
              <w:t>ZAŁĄCZNIKI DO SWZ</w:t>
            </w:r>
          </w:p>
        </w:tc>
      </w:tr>
    </w:tbl>
    <w:p w14:paraId="2E11A4FE" w14:textId="77777777" w:rsidR="0088493A" w:rsidRPr="00627A6B" w:rsidRDefault="0088493A" w:rsidP="000842E5">
      <w:pPr>
        <w:rPr>
          <w:rFonts w:ascii="Cambria" w:hAnsi="Cambria"/>
          <w:bCs/>
          <w:sz w:val="21"/>
          <w:szCs w:val="21"/>
        </w:rPr>
      </w:pPr>
    </w:p>
    <w:p w14:paraId="04D7E8AF"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1  </w:t>
      </w:r>
      <w:r w:rsidRPr="00627A6B">
        <w:rPr>
          <w:rFonts w:ascii="Cambria" w:hAnsi="Cambria"/>
          <w:bCs/>
          <w:sz w:val="21"/>
          <w:szCs w:val="21"/>
        </w:rPr>
        <w:tab/>
        <w:t>Wzór formularza ofertowego;</w:t>
      </w:r>
    </w:p>
    <w:p w14:paraId="7B3E4FEF" w14:textId="61DD8F7C" w:rsidR="002A19BB" w:rsidRPr="00627A6B" w:rsidRDefault="002A19BB"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1a/b/c</w:t>
      </w:r>
      <w:r w:rsidR="001F6EFF" w:rsidRPr="00627A6B">
        <w:rPr>
          <w:rFonts w:ascii="Cambria" w:hAnsi="Cambria"/>
          <w:bCs/>
          <w:sz w:val="21"/>
          <w:szCs w:val="21"/>
        </w:rPr>
        <w:t xml:space="preserve">/d/e/f </w:t>
      </w:r>
      <w:r w:rsidRPr="00627A6B">
        <w:rPr>
          <w:rFonts w:ascii="Cambria" w:hAnsi="Cambria"/>
          <w:bCs/>
          <w:sz w:val="21"/>
          <w:szCs w:val="21"/>
        </w:rPr>
        <w:t xml:space="preserve"> Formularz asortymentowo – cenowy dla określonej części zamówienia;</w:t>
      </w:r>
    </w:p>
    <w:p w14:paraId="6A0635DF"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2  </w:t>
      </w:r>
      <w:r w:rsidRPr="00627A6B">
        <w:rPr>
          <w:rFonts w:ascii="Cambria" w:hAnsi="Cambria"/>
          <w:bCs/>
          <w:sz w:val="21"/>
          <w:szCs w:val="21"/>
        </w:rPr>
        <w:tab/>
        <w:t>Wzór JEDZ</w:t>
      </w:r>
    </w:p>
    <w:p w14:paraId="0B4DA3FA"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3  </w:t>
      </w:r>
      <w:r w:rsidRPr="00627A6B">
        <w:rPr>
          <w:rFonts w:ascii="Cambria" w:hAnsi="Cambria"/>
          <w:bCs/>
          <w:sz w:val="21"/>
          <w:szCs w:val="21"/>
        </w:rPr>
        <w:tab/>
      </w:r>
      <w:r w:rsidRPr="00627A6B">
        <w:rPr>
          <w:rFonts w:ascii="Cambria" w:eastAsia="Cambria" w:hAnsi="Cambria"/>
          <w:color w:val="000000"/>
          <w:sz w:val="21"/>
          <w:szCs w:val="21"/>
          <w:lang w:eastAsia="pl-PL"/>
        </w:rPr>
        <w:t>Oświadczenie Wykonawcy dotyczące przesłanek wykluczenia z art. 5k rozporządzenia 833/2014;</w:t>
      </w:r>
    </w:p>
    <w:p w14:paraId="3C9859E1"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3a</w:t>
      </w:r>
      <w:r w:rsidRPr="00627A6B">
        <w:rPr>
          <w:rFonts w:ascii="Cambria" w:hAnsi="Cambria"/>
          <w:bCs/>
          <w:sz w:val="21"/>
          <w:szCs w:val="21"/>
        </w:rPr>
        <w:tab/>
        <w:t>Oświadczenie podmiotu udostępniającego zasoby dotyczące przesłanek wykluczenia z art. 5k rozporządzenia 833/2014;</w:t>
      </w:r>
    </w:p>
    <w:p w14:paraId="3BBCDF16"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4  </w:t>
      </w:r>
      <w:r w:rsidRPr="00627A6B">
        <w:rPr>
          <w:rFonts w:ascii="Cambria" w:hAnsi="Cambria"/>
          <w:bCs/>
          <w:sz w:val="21"/>
          <w:szCs w:val="21"/>
        </w:rPr>
        <w:tab/>
        <w:t>Oświadczenie o aktualności informacji zawartych w oświadczeniu, o którym mowa w art. 125 ust. 1 PZP w zakresie podstaw wykluczenia z postępowania;</w:t>
      </w:r>
    </w:p>
    <w:p w14:paraId="4253C5D2" w14:textId="559BBE10"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5  </w:t>
      </w:r>
      <w:r w:rsidRPr="00627A6B">
        <w:rPr>
          <w:rFonts w:ascii="Cambria" w:hAnsi="Cambria"/>
          <w:bCs/>
          <w:sz w:val="21"/>
          <w:szCs w:val="21"/>
        </w:rPr>
        <w:tab/>
        <w:t>Wykaz dostaw;</w:t>
      </w:r>
    </w:p>
    <w:p w14:paraId="22D8DEEF" w14:textId="685F573C"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6</w:t>
      </w:r>
      <w:r w:rsidRPr="00627A6B">
        <w:rPr>
          <w:rFonts w:ascii="Cambria" w:hAnsi="Cambria"/>
          <w:bCs/>
          <w:sz w:val="21"/>
          <w:szCs w:val="21"/>
        </w:rPr>
        <w:tab/>
        <w:t>Wzór zobowiązania o oddaniu Wykonawcy do dyspozycji niezbędnych zasobów na potrzeby wykonania zamówienia;</w:t>
      </w:r>
    </w:p>
    <w:p w14:paraId="74ED41E6" w14:textId="5C25321C"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7</w:t>
      </w:r>
      <w:r w:rsidRPr="00627A6B">
        <w:rPr>
          <w:rFonts w:ascii="Cambria" w:hAnsi="Cambria"/>
          <w:bCs/>
          <w:sz w:val="21"/>
          <w:szCs w:val="21"/>
        </w:rPr>
        <w:tab/>
        <w:t>Wzór oświadczenia o przynależności lub braku przynależności do grupy kapitałowej;</w:t>
      </w:r>
    </w:p>
    <w:p w14:paraId="4D0614E8" w14:textId="19831075"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8  </w:t>
      </w:r>
      <w:r w:rsidRPr="00627A6B">
        <w:rPr>
          <w:rFonts w:ascii="Cambria" w:hAnsi="Cambria"/>
          <w:bCs/>
          <w:sz w:val="21"/>
          <w:szCs w:val="21"/>
        </w:rPr>
        <w:tab/>
        <w:t>Wzór umowy;</w:t>
      </w:r>
    </w:p>
    <w:p w14:paraId="00C6E1E5" w14:textId="46D9C090" w:rsidR="00CF6B11" w:rsidRPr="00627A6B" w:rsidRDefault="00CF6B11" w:rsidP="00002FD5">
      <w:pPr>
        <w:jc w:val="both"/>
        <w:rPr>
          <w:rFonts w:ascii="Cambria" w:hAnsi="Cambria"/>
          <w:sz w:val="21"/>
          <w:szCs w:val="21"/>
        </w:rPr>
      </w:pPr>
    </w:p>
    <w:sectPr w:rsidR="00CF6B11" w:rsidRPr="00627A6B" w:rsidSect="00C81B17">
      <w:footerReference w:type="default" r:id="rId12"/>
      <w:headerReference w:type="first" r:id="rId13"/>
      <w:footerReference w:type="firs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E29AD" w14:textId="77777777" w:rsidR="00CC4FD5" w:rsidRDefault="00CC4FD5">
      <w:r>
        <w:separator/>
      </w:r>
    </w:p>
  </w:endnote>
  <w:endnote w:type="continuationSeparator" w:id="0">
    <w:p w14:paraId="59EFE4E5" w14:textId="77777777" w:rsidR="00CC4FD5" w:rsidRDefault="00CC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charset w:val="EE"/>
    <w:family w:val="roman"/>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
    <w:altName w:val="Calibri"/>
    <w:charset w:val="EE"/>
    <w:family w:val="auto"/>
    <w:pitch w:val="default"/>
    <w:sig w:usb0="00000000"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66C0" w14:textId="77777777" w:rsidR="00C54917" w:rsidRDefault="00C5491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C54917" w:rsidRDefault="00C54917">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1561A5">
      <w:rPr>
        <w:rFonts w:ascii="Cambria" w:hAnsi="Cambria" w:cs="Cambria"/>
        <w:noProof/>
      </w:rPr>
      <w:t>32</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C54917" w:rsidRDefault="00C54917">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032" w14:textId="77777777" w:rsidR="00C54917" w:rsidRDefault="00C5491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440A969A" w:rsidR="00C54917" w:rsidRDefault="006521C1" w:rsidP="006521C1">
    <w:pPr>
      <w:pStyle w:val="Stopka"/>
      <w:pBdr>
        <w:top w:val="single" w:sz="4" w:space="1" w:color="D9D9D9"/>
        <w:left w:val="none" w:sz="0" w:space="0" w:color="000000"/>
        <w:bottom w:val="none" w:sz="0" w:space="0" w:color="000000"/>
        <w:right w:val="none" w:sz="0" w:space="0" w:color="000000"/>
      </w:pBdr>
      <w:tabs>
        <w:tab w:val="left" w:pos="1490"/>
        <w:tab w:val="right" w:pos="8844"/>
      </w:tabs>
    </w:pPr>
    <w:r>
      <w:rPr>
        <w:rFonts w:ascii="Cambria" w:hAnsi="Cambria" w:cs="Cambria"/>
      </w:rPr>
      <w:tab/>
    </w:r>
    <w:r>
      <w:rPr>
        <w:rFonts w:ascii="Cambria" w:hAnsi="Cambria" w:cs="Cambria"/>
      </w:rPr>
      <w:tab/>
    </w:r>
    <w:r>
      <w:rPr>
        <w:rFonts w:ascii="Cambria" w:hAnsi="Cambria" w:cs="Cambria"/>
      </w:rPr>
      <w:tab/>
    </w:r>
    <w:r w:rsidR="00C54917">
      <w:rPr>
        <w:rFonts w:ascii="Cambria" w:hAnsi="Cambria" w:cs="Cambria"/>
      </w:rPr>
      <w:fldChar w:fldCharType="begin"/>
    </w:r>
    <w:r w:rsidR="00C54917">
      <w:rPr>
        <w:rFonts w:ascii="Cambria" w:hAnsi="Cambria" w:cs="Cambria"/>
      </w:rPr>
      <w:instrText xml:space="preserve"> PAGE </w:instrText>
    </w:r>
    <w:r w:rsidR="00C54917">
      <w:rPr>
        <w:rFonts w:ascii="Cambria" w:hAnsi="Cambria" w:cs="Cambria"/>
      </w:rPr>
      <w:fldChar w:fldCharType="separate"/>
    </w:r>
    <w:r w:rsidR="003B2A8A">
      <w:rPr>
        <w:rFonts w:ascii="Cambria" w:hAnsi="Cambria" w:cs="Cambria"/>
        <w:noProof/>
      </w:rPr>
      <w:t>1</w:t>
    </w:r>
    <w:r w:rsidR="00C54917">
      <w:rPr>
        <w:rFonts w:ascii="Cambria" w:hAnsi="Cambria" w:cs="Cambria"/>
      </w:rPr>
      <w:fldChar w:fldCharType="end"/>
    </w:r>
    <w:r w:rsidR="00C54917">
      <w:rPr>
        <w:rFonts w:ascii="Cambria" w:eastAsia="Cambria" w:hAnsi="Cambria" w:cs="Cambria"/>
      </w:rPr>
      <w:t xml:space="preserve"> </w:t>
    </w:r>
    <w:r w:rsidR="00C54917">
      <w:rPr>
        <w:rFonts w:ascii="Cambria" w:hAnsi="Cambria" w:cs="Cambria"/>
      </w:rPr>
      <w:t xml:space="preserve">| </w:t>
    </w:r>
    <w:r w:rsidR="00C54917">
      <w:rPr>
        <w:rFonts w:ascii="Cambria" w:hAnsi="Cambria" w:cs="Cambria"/>
        <w:color w:val="7F7F7F"/>
        <w:spacing w:val="60"/>
      </w:rPr>
      <w:t>Strona</w:t>
    </w:r>
  </w:p>
  <w:p w14:paraId="448E3457" w14:textId="77777777" w:rsidR="00C54917" w:rsidRDefault="00C54917">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E749" w14:textId="77777777" w:rsidR="00CC4FD5" w:rsidRDefault="00CC4FD5">
      <w:r>
        <w:separator/>
      </w:r>
    </w:p>
  </w:footnote>
  <w:footnote w:type="continuationSeparator" w:id="0">
    <w:p w14:paraId="1D718598" w14:textId="77777777" w:rsidR="00CC4FD5" w:rsidRDefault="00CC4FD5">
      <w:r>
        <w:continuationSeparator/>
      </w:r>
    </w:p>
  </w:footnote>
  <w:footnote w:id="1">
    <w:p w14:paraId="4ADDE5A8" w14:textId="77777777" w:rsidR="00953B2F" w:rsidRPr="00BF6027" w:rsidRDefault="00953B2F" w:rsidP="00953B2F">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3DC04D9A" w14:textId="77777777" w:rsidR="00953B2F" w:rsidRPr="00B35915" w:rsidRDefault="00953B2F" w:rsidP="00953B2F">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41A8" w14:textId="733AA63D" w:rsidR="006521C1" w:rsidRPr="006521C1" w:rsidRDefault="006521C1" w:rsidP="006521C1">
    <w:pPr>
      <w:pStyle w:val="Nagwek"/>
      <w:jc w:val="center"/>
      <w:rPr>
        <w:rFonts w:ascii="Cambria" w:hAnsi="Cambria"/>
        <w:color w:val="1F4E79" w:themeColor="accent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2126"/>
        </w:tabs>
        <w:ind w:left="1713"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1D15972"/>
    <w:multiLevelType w:val="hybridMultilevel"/>
    <w:tmpl w:val="55F03D02"/>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069241C1"/>
    <w:multiLevelType w:val="hybridMultilevel"/>
    <w:tmpl w:val="54C8EA8E"/>
    <w:lvl w:ilvl="0" w:tplc="ABEE7E64">
      <w:start w:val="1"/>
      <w:numFmt w:val="decimal"/>
      <w:lvlText w:val="%1."/>
      <w:lvlJc w:val="left"/>
      <w:pPr>
        <w:ind w:left="1069" w:hanging="360"/>
      </w:pPr>
      <w:rPr>
        <w:rFonts w:ascii="Cambria" w:eastAsia="Arial" w:hAnsi="Cambria" w:cs="Cambria" w:hint="default"/>
        <w:sz w:val="2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0C123A3E"/>
    <w:multiLevelType w:val="hybridMultilevel"/>
    <w:tmpl w:val="A6C43B48"/>
    <w:lvl w:ilvl="0" w:tplc="04150011">
      <w:start w:val="1"/>
      <w:numFmt w:val="decimal"/>
      <w:lvlText w:val="%1)"/>
      <w:lvlJc w:val="left"/>
      <w:pPr>
        <w:ind w:left="1429" w:hanging="360"/>
      </w:pPr>
    </w:lvl>
    <w:lvl w:ilvl="1" w:tplc="C2E09054">
      <w:start w:val="1"/>
      <w:numFmt w:val="lowerLetter"/>
      <w:lvlText w:val="%2)"/>
      <w:lvlJc w:val="left"/>
      <w:pPr>
        <w:ind w:left="2149" w:hanging="360"/>
      </w:pPr>
      <w:rPr>
        <w:rFonts w:hint="default"/>
      </w:rPr>
    </w:lvl>
    <w:lvl w:ilvl="2" w:tplc="8BAE3E78">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0D103EFD"/>
    <w:multiLevelType w:val="singleLevel"/>
    <w:tmpl w:val="0D103EFD"/>
    <w:lvl w:ilvl="0">
      <w:start w:val="2"/>
      <w:numFmt w:val="decimal"/>
      <w:lvlText w:val="%1)"/>
      <w:lvlJc w:val="left"/>
    </w:lvl>
  </w:abstractNum>
  <w:abstractNum w:abstractNumId="26" w15:restartNumberingAfterBreak="0">
    <w:nsid w:val="1CCF62FD"/>
    <w:multiLevelType w:val="hybridMultilevel"/>
    <w:tmpl w:val="9D7E694E"/>
    <w:name w:val="WW8Num42"/>
    <w:lvl w:ilvl="0" w:tplc="5AD07482">
      <w:start w:val="1"/>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627A95"/>
    <w:multiLevelType w:val="hybridMultilevel"/>
    <w:tmpl w:val="CD188578"/>
    <w:lvl w:ilvl="0" w:tplc="40EC15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22BA7A57"/>
    <w:multiLevelType w:val="hybridMultilevel"/>
    <w:tmpl w:val="3AD0BB32"/>
    <w:lvl w:ilvl="0" w:tplc="0E74DF36">
      <w:start w:val="1"/>
      <w:numFmt w:val="decimal"/>
      <w:lvlText w:val="%1)"/>
      <w:lvlJc w:val="left"/>
      <w:pPr>
        <w:ind w:left="720" w:hanging="360"/>
      </w:pPr>
      <w:rPr>
        <w:rFonts w:hint="default"/>
      </w:rPr>
    </w:lvl>
    <w:lvl w:ilvl="1" w:tplc="24BE0E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626A67"/>
    <w:multiLevelType w:val="multilevel"/>
    <w:tmpl w:val="85E64010"/>
    <w:lvl w:ilvl="0">
      <w:start w:val="17"/>
      <w:numFmt w:val="decimal"/>
      <w:lvlText w:val="%1"/>
      <w:lvlJc w:val="left"/>
      <w:pPr>
        <w:ind w:left="410" w:hanging="410"/>
      </w:pPr>
      <w:rPr>
        <w:rFonts w:hint="default"/>
      </w:rPr>
    </w:lvl>
    <w:lvl w:ilvl="1">
      <w:start w:val="2"/>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E936A6B"/>
    <w:multiLevelType w:val="hybridMultilevel"/>
    <w:tmpl w:val="C5B8E1A0"/>
    <w:lvl w:ilvl="0" w:tplc="3B3CDC30">
      <w:start w:val="4"/>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01397"/>
    <w:multiLevelType w:val="hybridMultilevel"/>
    <w:tmpl w:val="8452B7FE"/>
    <w:lvl w:ilvl="0" w:tplc="177070DA">
      <w:start w:val="1"/>
      <w:numFmt w:val="decimal"/>
      <w:lvlText w:val="%1."/>
      <w:lvlJc w:val="left"/>
      <w:pPr>
        <w:ind w:left="720" w:hanging="360"/>
      </w:pPr>
      <w:rPr>
        <w:rFonts w:ascii="Cambria" w:eastAsia="Calibr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E2309"/>
    <w:multiLevelType w:val="hybridMultilevel"/>
    <w:tmpl w:val="C5968C28"/>
    <w:lvl w:ilvl="0" w:tplc="42A059DC">
      <w:start w:val="1"/>
      <w:numFmt w:val="decimal"/>
      <w:lvlText w:val="%1)"/>
      <w:lvlJc w:val="left"/>
      <w:pPr>
        <w:ind w:left="1069" w:hanging="360"/>
      </w:pPr>
      <w:rPr>
        <w:rFonts w:ascii="Cambria" w:eastAsia="Arial" w:hAnsi="Cambria" w:cs="Cambria" w:hint="default"/>
        <w:sz w:val="2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D7A35"/>
    <w:multiLevelType w:val="hybridMultilevel"/>
    <w:tmpl w:val="1F78B226"/>
    <w:lvl w:ilvl="0" w:tplc="0000000C">
      <w:start w:val="1"/>
      <w:numFmt w:val="bullet"/>
      <w:lvlText w:val=""/>
      <w:lvlJc w:val="left"/>
      <w:pPr>
        <w:ind w:left="2988" w:hanging="360"/>
      </w:pPr>
      <w:rPr>
        <w:rFonts w:ascii="Symbol" w:hAnsi="Symbol" w:cs="Symbol" w:hint="default"/>
        <w:sz w:val="22"/>
        <w:szCs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36"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E6079FD"/>
    <w:multiLevelType w:val="hybridMultilevel"/>
    <w:tmpl w:val="8000EEBC"/>
    <w:lvl w:ilvl="0" w:tplc="04150017">
      <w:start w:val="1"/>
      <w:numFmt w:val="lowerLetter"/>
      <w:lvlText w:val="%1)"/>
      <w:lvlJc w:val="left"/>
      <w:pPr>
        <w:ind w:left="2323" w:hanging="360"/>
      </w:pPr>
    </w:lvl>
    <w:lvl w:ilvl="1" w:tplc="04150019" w:tentative="1">
      <w:start w:val="1"/>
      <w:numFmt w:val="lowerLetter"/>
      <w:lvlText w:val="%2."/>
      <w:lvlJc w:val="left"/>
      <w:pPr>
        <w:ind w:left="3043" w:hanging="360"/>
      </w:pPr>
    </w:lvl>
    <w:lvl w:ilvl="2" w:tplc="0415001B" w:tentative="1">
      <w:start w:val="1"/>
      <w:numFmt w:val="lowerRoman"/>
      <w:lvlText w:val="%3."/>
      <w:lvlJc w:val="right"/>
      <w:pPr>
        <w:ind w:left="3763" w:hanging="180"/>
      </w:pPr>
    </w:lvl>
    <w:lvl w:ilvl="3" w:tplc="0415000F" w:tentative="1">
      <w:start w:val="1"/>
      <w:numFmt w:val="decimal"/>
      <w:lvlText w:val="%4."/>
      <w:lvlJc w:val="left"/>
      <w:pPr>
        <w:ind w:left="4483" w:hanging="360"/>
      </w:pPr>
    </w:lvl>
    <w:lvl w:ilvl="4" w:tplc="04150019" w:tentative="1">
      <w:start w:val="1"/>
      <w:numFmt w:val="lowerLetter"/>
      <w:lvlText w:val="%5."/>
      <w:lvlJc w:val="left"/>
      <w:pPr>
        <w:ind w:left="5203" w:hanging="360"/>
      </w:pPr>
    </w:lvl>
    <w:lvl w:ilvl="5" w:tplc="0415001B" w:tentative="1">
      <w:start w:val="1"/>
      <w:numFmt w:val="lowerRoman"/>
      <w:lvlText w:val="%6."/>
      <w:lvlJc w:val="right"/>
      <w:pPr>
        <w:ind w:left="5923" w:hanging="180"/>
      </w:pPr>
    </w:lvl>
    <w:lvl w:ilvl="6" w:tplc="0415000F" w:tentative="1">
      <w:start w:val="1"/>
      <w:numFmt w:val="decimal"/>
      <w:lvlText w:val="%7."/>
      <w:lvlJc w:val="left"/>
      <w:pPr>
        <w:ind w:left="6643" w:hanging="360"/>
      </w:pPr>
    </w:lvl>
    <w:lvl w:ilvl="7" w:tplc="04150019" w:tentative="1">
      <w:start w:val="1"/>
      <w:numFmt w:val="lowerLetter"/>
      <w:lvlText w:val="%8."/>
      <w:lvlJc w:val="left"/>
      <w:pPr>
        <w:ind w:left="7363" w:hanging="360"/>
      </w:pPr>
    </w:lvl>
    <w:lvl w:ilvl="8" w:tplc="0415001B" w:tentative="1">
      <w:start w:val="1"/>
      <w:numFmt w:val="lowerRoman"/>
      <w:lvlText w:val="%9."/>
      <w:lvlJc w:val="right"/>
      <w:pPr>
        <w:ind w:left="8083" w:hanging="180"/>
      </w:pPr>
    </w:lvl>
  </w:abstractNum>
  <w:abstractNum w:abstractNumId="38"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2EB5318"/>
    <w:multiLevelType w:val="hybridMultilevel"/>
    <w:tmpl w:val="6738325E"/>
    <w:lvl w:ilvl="0" w:tplc="820227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644"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2" w15:restartNumberingAfterBreak="0">
    <w:nsid w:val="614C6D63"/>
    <w:multiLevelType w:val="hybridMultilevel"/>
    <w:tmpl w:val="33C685F8"/>
    <w:lvl w:ilvl="0" w:tplc="04150017">
      <w:start w:val="1"/>
      <w:numFmt w:val="lowerLetter"/>
      <w:lvlText w:val="%1)"/>
      <w:lvlJc w:val="left"/>
      <w:pPr>
        <w:ind w:left="1429" w:hanging="360"/>
      </w:pPr>
      <w:rPr>
        <w:sz w:val="18"/>
        <w:szCs w:val="18"/>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3" w15:restartNumberingAfterBreak="0">
    <w:nsid w:val="62F94537"/>
    <w:multiLevelType w:val="hybridMultilevel"/>
    <w:tmpl w:val="CE4CB94A"/>
    <w:lvl w:ilvl="0" w:tplc="E51C1C62">
      <w:start w:val="1"/>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6547AAD"/>
    <w:multiLevelType w:val="hybridMultilevel"/>
    <w:tmpl w:val="BD982050"/>
    <w:lvl w:ilvl="0" w:tplc="0FA47330">
      <w:start w:val="1"/>
      <w:numFmt w:val="lowerLetter"/>
      <w:lvlText w:val="%1)"/>
      <w:lvlJc w:val="left"/>
      <w:pPr>
        <w:ind w:left="2700" w:hanging="360"/>
      </w:pPr>
      <w:rPr>
        <w:rFonts w:ascii="Cambria" w:hAnsi="Cambria" w:hint="default"/>
        <w:color w:val="auto"/>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5"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E43570B"/>
    <w:multiLevelType w:val="hybridMultilevel"/>
    <w:tmpl w:val="A47CCE52"/>
    <w:lvl w:ilvl="0" w:tplc="6D9463D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625487"/>
    <w:multiLevelType w:val="hybridMultilevel"/>
    <w:tmpl w:val="6DC6E842"/>
    <w:lvl w:ilvl="0" w:tplc="8250AD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50078066">
    <w:abstractNumId w:val="0"/>
  </w:num>
  <w:num w:numId="2" w16cid:durableId="167985711">
    <w:abstractNumId w:val="1"/>
  </w:num>
  <w:num w:numId="3" w16cid:durableId="86923194">
    <w:abstractNumId w:val="3"/>
  </w:num>
  <w:num w:numId="4" w16cid:durableId="1354577708">
    <w:abstractNumId w:val="4"/>
  </w:num>
  <w:num w:numId="5" w16cid:durableId="590427273">
    <w:abstractNumId w:val="5"/>
  </w:num>
  <w:num w:numId="6" w16cid:durableId="1634864826">
    <w:abstractNumId w:val="8"/>
  </w:num>
  <w:num w:numId="7" w16cid:durableId="1693191339">
    <w:abstractNumId w:val="10"/>
  </w:num>
  <w:num w:numId="8" w16cid:durableId="150683883">
    <w:abstractNumId w:val="11"/>
  </w:num>
  <w:num w:numId="9" w16cid:durableId="1358968716">
    <w:abstractNumId w:val="13"/>
  </w:num>
  <w:num w:numId="10" w16cid:durableId="420105879">
    <w:abstractNumId w:val="15"/>
  </w:num>
  <w:num w:numId="11" w16cid:durableId="1320696865">
    <w:abstractNumId w:val="16"/>
  </w:num>
  <w:num w:numId="12" w16cid:durableId="773942564">
    <w:abstractNumId w:val="17"/>
  </w:num>
  <w:num w:numId="13" w16cid:durableId="1712801032">
    <w:abstractNumId w:val="18"/>
  </w:num>
  <w:num w:numId="14" w16cid:durableId="1819683756">
    <w:abstractNumId w:val="20"/>
  </w:num>
  <w:num w:numId="15" w16cid:durableId="1005287180">
    <w:abstractNumId w:val="21"/>
  </w:num>
  <w:num w:numId="16" w16cid:durableId="1527522608">
    <w:abstractNumId w:val="41"/>
  </w:num>
  <w:num w:numId="17" w16cid:durableId="1750687228">
    <w:abstractNumId w:val="43"/>
  </w:num>
  <w:num w:numId="18" w16cid:durableId="2113628350">
    <w:abstractNumId w:val="44"/>
  </w:num>
  <w:num w:numId="19" w16cid:durableId="1727875917">
    <w:abstractNumId w:val="28"/>
  </w:num>
  <w:num w:numId="20" w16cid:durableId="1761414044">
    <w:abstractNumId w:val="22"/>
  </w:num>
  <w:num w:numId="21" w16cid:durableId="2083289353">
    <w:abstractNumId w:val="26"/>
  </w:num>
  <w:num w:numId="22" w16cid:durableId="1440371604">
    <w:abstractNumId w:val="31"/>
  </w:num>
  <w:num w:numId="23" w16cid:durableId="2027516199">
    <w:abstractNumId w:val="35"/>
  </w:num>
  <w:num w:numId="24" w16cid:durableId="1622951421">
    <w:abstractNumId w:val="37"/>
  </w:num>
  <w:num w:numId="25" w16cid:durableId="105004077">
    <w:abstractNumId w:val="47"/>
  </w:num>
  <w:num w:numId="26" w16cid:durableId="118031939">
    <w:abstractNumId w:val="23"/>
  </w:num>
  <w:num w:numId="27" w16cid:durableId="1579947119">
    <w:abstractNumId w:val="27"/>
  </w:num>
  <w:num w:numId="28" w16cid:durableId="230964242">
    <w:abstractNumId w:val="40"/>
  </w:num>
  <w:num w:numId="29" w16cid:durableId="191110703">
    <w:abstractNumId w:val="33"/>
  </w:num>
  <w:num w:numId="30" w16cid:durableId="399794911">
    <w:abstractNumId w:val="24"/>
  </w:num>
  <w:num w:numId="31" w16cid:durableId="1117410745">
    <w:abstractNumId w:val="38"/>
  </w:num>
  <w:num w:numId="32" w16cid:durableId="2065523643">
    <w:abstractNumId w:val="45"/>
  </w:num>
  <w:num w:numId="33" w16cid:durableId="46808580">
    <w:abstractNumId w:val="39"/>
  </w:num>
  <w:num w:numId="34" w16cid:durableId="604384763">
    <w:abstractNumId w:val="25"/>
  </w:num>
  <w:num w:numId="35" w16cid:durableId="1884441912">
    <w:abstractNumId w:val="34"/>
  </w:num>
  <w:num w:numId="36" w16cid:durableId="2098284401">
    <w:abstractNumId w:val="29"/>
  </w:num>
  <w:num w:numId="37" w16cid:durableId="1271546599">
    <w:abstractNumId w:val="36"/>
  </w:num>
  <w:num w:numId="38" w16cid:durableId="1829856767">
    <w:abstractNumId w:val="42"/>
  </w:num>
  <w:num w:numId="39" w16cid:durableId="595018880">
    <w:abstractNumId w:val="46"/>
  </w:num>
  <w:num w:numId="40" w16cid:durableId="2044094122">
    <w:abstractNumId w:val="30"/>
  </w:num>
  <w:num w:numId="41" w16cid:durableId="18240414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269D"/>
    <w:rsid w:val="00002FD5"/>
    <w:rsid w:val="00005597"/>
    <w:rsid w:val="00007042"/>
    <w:rsid w:val="00010BCA"/>
    <w:rsid w:val="00012DBE"/>
    <w:rsid w:val="00021AEB"/>
    <w:rsid w:val="00023BF8"/>
    <w:rsid w:val="000241FE"/>
    <w:rsid w:val="0002650E"/>
    <w:rsid w:val="0002744C"/>
    <w:rsid w:val="000300A2"/>
    <w:rsid w:val="00030161"/>
    <w:rsid w:val="00033D89"/>
    <w:rsid w:val="000358F2"/>
    <w:rsid w:val="00047B85"/>
    <w:rsid w:val="00050E22"/>
    <w:rsid w:val="00052758"/>
    <w:rsid w:val="00057048"/>
    <w:rsid w:val="0006129B"/>
    <w:rsid w:val="00063A3E"/>
    <w:rsid w:val="00070278"/>
    <w:rsid w:val="000702EF"/>
    <w:rsid w:val="00074A6B"/>
    <w:rsid w:val="00075E53"/>
    <w:rsid w:val="00076C60"/>
    <w:rsid w:val="000814A4"/>
    <w:rsid w:val="00081882"/>
    <w:rsid w:val="000842E5"/>
    <w:rsid w:val="00086337"/>
    <w:rsid w:val="000868EA"/>
    <w:rsid w:val="00090AAF"/>
    <w:rsid w:val="000951AB"/>
    <w:rsid w:val="00096498"/>
    <w:rsid w:val="00097F35"/>
    <w:rsid w:val="000A2204"/>
    <w:rsid w:val="000A2A6C"/>
    <w:rsid w:val="000A700B"/>
    <w:rsid w:val="000B3C19"/>
    <w:rsid w:val="000B3F42"/>
    <w:rsid w:val="000B474D"/>
    <w:rsid w:val="000C036A"/>
    <w:rsid w:val="000C05AA"/>
    <w:rsid w:val="000C3241"/>
    <w:rsid w:val="000C3590"/>
    <w:rsid w:val="000C3D53"/>
    <w:rsid w:val="000C3D9B"/>
    <w:rsid w:val="000C4D44"/>
    <w:rsid w:val="000D239F"/>
    <w:rsid w:val="000D3FBB"/>
    <w:rsid w:val="000D49AC"/>
    <w:rsid w:val="000D644E"/>
    <w:rsid w:val="000D6FC4"/>
    <w:rsid w:val="000E0F88"/>
    <w:rsid w:val="000E2CD7"/>
    <w:rsid w:val="000E31D9"/>
    <w:rsid w:val="000E3DDA"/>
    <w:rsid w:val="000F305D"/>
    <w:rsid w:val="00101160"/>
    <w:rsid w:val="001016E2"/>
    <w:rsid w:val="0010375E"/>
    <w:rsid w:val="00114107"/>
    <w:rsid w:val="00114EF2"/>
    <w:rsid w:val="00130B4E"/>
    <w:rsid w:val="001339C6"/>
    <w:rsid w:val="00134092"/>
    <w:rsid w:val="001358CA"/>
    <w:rsid w:val="00141B46"/>
    <w:rsid w:val="00141E14"/>
    <w:rsid w:val="00151ABC"/>
    <w:rsid w:val="00153F3C"/>
    <w:rsid w:val="00154447"/>
    <w:rsid w:val="001561A5"/>
    <w:rsid w:val="0016063F"/>
    <w:rsid w:val="00166B2A"/>
    <w:rsid w:val="00170301"/>
    <w:rsid w:val="001720AC"/>
    <w:rsid w:val="001730CC"/>
    <w:rsid w:val="001752A0"/>
    <w:rsid w:val="00181378"/>
    <w:rsid w:val="00183006"/>
    <w:rsid w:val="00184BAE"/>
    <w:rsid w:val="00186235"/>
    <w:rsid w:val="001870D6"/>
    <w:rsid w:val="00187CE3"/>
    <w:rsid w:val="00191389"/>
    <w:rsid w:val="001914AA"/>
    <w:rsid w:val="0019680E"/>
    <w:rsid w:val="001A0981"/>
    <w:rsid w:val="001A31A5"/>
    <w:rsid w:val="001B2515"/>
    <w:rsid w:val="001B2A24"/>
    <w:rsid w:val="001B3210"/>
    <w:rsid w:val="001B4C93"/>
    <w:rsid w:val="001B519D"/>
    <w:rsid w:val="001B74D6"/>
    <w:rsid w:val="001C0222"/>
    <w:rsid w:val="001C0F5F"/>
    <w:rsid w:val="001C20D8"/>
    <w:rsid w:val="001C3172"/>
    <w:rsid w:val="001C496A"/>
    <w:rsid w:val="001D2AF0"/>
    <w:rsid w:val="001D77BE"/>
    <w:rsid w:val="001E3618"/>
    <w:rsid w:val="001E5E15"/>
    <w:rsid w:val="001E631B"/>
    <w:rsid w:val="001E637D"/>
    <w:rsid w:val="001F247F"/>
    <w:rsid w:val="001F3117"/>
    <w:rsid w:val="001F63F8"/>
    <w:rsid w:val="001F6EFF"/>
    <w:rsid w:val="001F7186"/>
    <w:rsid w:val="001F7619"/>
    <w:rsid w:val="00203AC9"/>
    <w:rsid w:val="00204E3B"/>
    <w:rsid w:val="00212FE5"/>
    <w:rsid w:val="00215FFB"/>
    <w:rsid w:val="00217805"/>
    <w:rsid w:val="002178E5"/>
    <w:rsid w:val="00220AF6"/>
    <w:rsid w:val="0022453A"/>
    <w:rsid w:val="0022497B"/>
    <w:rsid w:val="00232126"/>
    <w:rsid w:val="00232836"/>
    <w:rsid w:val="00233E1C"/>
    <w:rsid w:val="00233E4A"/>
    <w:rsid w:val="0023632B"/>
    <w:rsid w:val="00237016"/>
    <w:rsid w:val="00241322"/>
    <w:rsid w:val="00244E81"/>
    <w:rsid w:val="002453B0"/>
    <w:rsid w:val="00250CEE"/>
    <w:rsid w:val="0025106A"/>
    <w:rsid w:val="00254B42"/>
    <w:rsid w:val="00257F95"/>
    <w:rsid w:val="002614D3"/>
    <w:rsid w:val="00267ECC"/>
    <w:rsid w:val="00270F0D"/>
    <w:rsid w:val="0027105B"/>
    <w:rsid w:val="00271282"/>
    <w:rsid w:val="002722A0"/>
    <w:rsid w:val="0027452F"/>
    <w:rsid w:val="002750C4"/>
    <w:rsid w:val="002759F9"/>
    <w:rsid w:val="00281947"/>
    <w:rsid w:val="00281CBA"/>
    <w:rsid w:val="0028227C"/>
    <w:rsid w:val="0028248D"/>
    <w:rsid w:val="002827E8"/>
    <w:rsid w:val="00286002"/>
    <w:rsid w:val="00286249"/>
    <w:rsid w:val="002866A5"/>
    <w:rsid w:val="002925BA"/>
    <w:rsid w:val="00294E57"/>
    <w:rsid w:val="00294EB9"/>
    <w:rsid w:val="002A0567"/>
    <w:rsid w:val="002A0AB8"/>
    <w:rsid w:val="002A19BB"/>
    <w:rsid w:val="002A73AC"/>
    <w:rsid w:val="002B3300"/>
    <w:rsid w:val="002B4D1A"/>
    <w:rsid w:val="002C2DAB"/>
    <w:rsid w:val="002C3A52"/>
    <w:rsid w:val="002C4032"/>
    <w:rsid w:val="002C6141"/>
    <w:rsid w:val="002C6387"/>
    <w:rsid w:val="002D5161"/>
    <w:rsid w:val="002D5BE5"/>
    <w:rsid w:val="002E0E93"/>
    <w:rsid w:val="002E2CA3"/>
    <w:rsid w:val="002E4E55"/>
    <w:rsid w:val="002F3A20"/>
    <w:rsid w:val="002F4B92"/>
    <w:rsid w:val="00307216"/>
    <w:rsid w:val="003101C1"/>
    <w:rsid w:val="00310930"/>
    <w:rsid w:val="003126A6"/>
    <w:rsid w:val="00316421"/>
    <w:rsid w:val="003277FA"/>
    <w:rsid w:val="003309EC"/>
    <w:rsid w:val="0033734F"/>
    <w:rsid w:val="00337526"/>
    <w:rsid w:val="00342C3D"/>
    <w:rsid w:val="00344091"/>
    <w:rsid w:val="00345185"/>
    <w:rsid w:val="003456C8"/>
    <w:rsid w:val="00346DC1"/>
    <w:rsid w:val="003518DE"/>
    <w:rsid w:val="00354E89"/>
    <w:rsid w:val="00360CEB"/>
    <w:rsid w:val="00361DA0"/>
    <w:rsid w:val="003640D9"/>
    <w:rsid w:val="003640FA"/>
    <w:rsid w:val="003651C4"/>
    <w:rsid w:val="00366879"/>
    <w:rsid w:val="003669A0"/>
    <w:rsid w:val="00367A53"/>
    <w:rsid w:val="00373ECD"/>
    <w:rsid w:val="003745E5"/>
    <w:rsid w:val="00374951"/>
    <w:rsid w:val="00377EB7"/>
    <w:rsid w:val="00377F99"/>
    <w:rsid w:val="003800BE"/>
    <w:rsid w:val="003827C1"/>
    <w:rsid w:val="00382D6B"/>
    <w:rsid w:val="00383A4B"/>
    <w:rsid w:val="003843EF"/>
    <w:rsid w:val="0039035D"/>
    <w:rsid w:val="003920FE"/>
    <w:rsid w:val="0039244F"/>
    <w:rsid w:val="00396E71"/>
    <w:rsid w:val="003A1820"/>
    <w:rsid w:val="003B0899"/>
    <w:rsid w:val="003B1A61"/>
    <w:rsid w:val="003B2735"/>
    <w:rsid w:val="003B2A8A"/>
    <w:rsid w:val="003B5234"/>
    <w:rsid w:val="003B5753"/>
    <w:rsid w:val="003C16FF"/>
    <w:rsid w:val="003C1AA5"/>
    <w:rsid w:val="003C2C32"/>
    <w:rsid w:val="003C445D"/>
    <w:rsid w:val="003C6B42"/>
    <w:rsid w:val="003C7CDE"/>
    <w:rsid w:val="003D0090"/>
    <w:rsid w:val="003D639F"/>
    <w:rsid w:val="003D708D"/>
    <w:rsid w:val="003D7428"/>
    <w:rsid w:val="003E2186"/>
    <w:rsid w:val="003E22D6"/>
    <w:rsid w:val="003E34E2"/>
    <w:rsid w:val="003E4940"/>
    <w:rsid w:val="003E4B50"/>
    <w:rsid w:val="003E62B8"/>
    <w:rsid w:val="003E7A9A"/>
    <w:rsid w:val="003F0657"/>
    <w:rsid w:val="003F3DF5"/>
    <w:rsid w:val="003F50E7"/>
    <w:rsid w:val="003F625D"/>
    <w:rsid w:val="003F74D4"/>
    <w:rsid w:val="00405193"/>
    <w:rsid w:val="004122D2"/>
    <w:rsid w:val="00412452"/>
    <w:rsid w:val="004151AB"/>
    <w:rsid w:val="0041676D"/>
    <w:rsid w:val="00421611"/>
    <w:rsid w:val="004223D0"/>
    <w:rsid w:val="0042473E"/>
    <w:rsid w:val="00425B03"/>
    <w:rsid w:val="00427609"/>
    <w:rsid w:val="0043169C"/>
    <w:rsid w:val="00433148"/>
    <w:rsid w:val="00434B09"/>
    <w:rsid w:val="00434B7D"/>
    <w:rsid w:val="004415C6"/>
    <w:rsid w:val="00441D52"/>
    <w:rsid w:val="004440C1"/>
    <w:rsid w:val="00450ABB"/>
    <w:rsid w:val="00452F19"/>
    <w:rsid w:val="00453A46"/>
    <w:rsid w:val="004560DB"/>
    <w:rsid w:val="00471181"/>
    <w:rsid w:val="00480FC5"/>
    <w:rsid w:val="00481772"/>
    <w:rsid w:val="0048272F"/>
    <w:rsid w:val="0048511F"/>
    <w:rsid w:val="00485C5C"/>
    <w:rsid w:val="00492E64"/>
    <w:rsid w:val="004A1948"/>
    <w:rsid w:val="004A2E6B"/>
    <w:rsid w:val="004A4586"/>
    <w:rsid w:val="004A787C"/>
    <w:rsid w:val="004B09AB"/>
    <w:rsid w:val="004B2015"/>
    <w:rsid w:val="004B388E"/>
    <w:rsid w:val="004B3A1E"/>
    <w:rsid w:val="004C3118"/>
    <w:rsid w:val="004C4013"/>
    <w:rsid w:val="004C42E6"/>
    <w:rsid w:val="004C4A28"/>
    <w:rsid w:val="004D1E3C"/>
    <w:rsid w:val="004D2078"/>
    <w:rsid w:val="004D344F"/>
    <w:rsid w:val="004D5316"/>
    <w:rsid w:val="004D5AD6"/>
    <w:rsid w:val="004D71DB"/>
    <w:rsid w:val="004E2B05"/>
    <w:rsid w:val="004E32C0"/>
    <w:rsid w:val="004F365A"/>
    <w:rsid w:val="004F5924"/>
    <w:rsid w:val="005044CA"/>
    <w:rsid w:val="0050477B"/>
    <w:rsid w:val="00505485"/>
    <w:rsid w:val="005110BF"/>
    <w:rsid w:val="00515C19"/>
    <w:rsid w:val="00517B5B"/>
    <w:rsid w:val="00520CF7"/>
    <w:rsid w:val="00533C79"/>
    <w:rsid w:val="00534071"/>
    <w:rsid w:val="0053412F"/>
    <w:rsid w:val="0053494C"/>
    <w:rsid w:val="00535DE1"/>
    <w:rsid w:val="0053625F"/>
    <w:rsid w:val="0053662B"/>
    <w:rsid w:val="0054288D"/>
    <w:rsid w:val="005430EC"/>
    <w:rsid w:val="0054655B"/>
    <w:rsid w:val="0054691E"/>
    <w:rsid w:val="005504B5"/>
    <w:rsid w:val="00554A8E"/>
    <w:rsid w:val="0056001A"/>
    <w:rsid w:val="0056068E"/>
    <w:rsid w:val="005608E2"/>
    <w:rsid w:val="00561C31"/>
    <w:rsid w:val="00563F65"/>
    <w:rsid w:val="005651BB"/>
    <w:rsid w:val="00567738"/>
    <w:rsid w:val="00571FC8"/>
    <w:rsid w:val="005756DD"/>
    <w:rsid w:val="0057577F"/>
    <w:rsid w:val="00581DFB"/>
    <w:rsid w:val="00583B5E"/>
    <w:rsid w:val="00585E86"/>
    <w:rsid w:val="005947AC"/>
    <w:rsid w:val="005950E6"/>
    <w:rsid w:val="0059522F"/>
    <w:rsid w:val="005A1E9D"/>
    <w:rsid w:val="005A2841"/>
    <w:rsid w:val="005A484A"/>
    <w:rsid w:val="005B011E"/>
    <w:rsid w:val="005B171D"/>
    <w:rsid w:val="005B7E14"/>
    <w:rsid w:val="005C176F"/>
    <w:rsid w:val="005C23EF"/>
    <w:rsid w:val="005C3B5C"/>
    <w:rsid w:val="005C62D5"/>
    <w:rsid w:val="005C6724"/>
    <w:rsid w:val="005D1DFF"/>
    <w:rsid w:val="005D4902"/>
    <w:rsid w:val="005E0781"/>
    <w:rsid w:val="005E2E46"/>
    <w:rsid w:val="005E3871"/>
    <w:rsid w:val="005F1EFC"/>
    <w:rsid w:val="005F31B1"/>
    <w:rsid w:val="005F69BA"/>
    <w:rsid w:val="006018AB"/>
    <w:rsid w:val="00601CFD"/>
    <w:rsid w:val="00601FB1"/>
    <w:rsid w:val="006038EC"/>
    <w:rsid w:val="0060587C"/>
    <w:rsid w:val="00605B24"/>
    <w:rsid w:val="00607DA4"/>
    <w:rsid w:val="0062212C"/>
    <w:rsid w:val="00627A6B"/>
    <w:rsid w:val="00631B79"/>
    <w:rsid w:val="006356D5"/>
    <w:rsid w:val="00637436"/>
    <w:rsid w:val="00645BE6"/>
    <w:rsid w:val="00646852"/>
    <w:rsid w:val="00646DE7"/>
    <w:rsid w:val="00651B1C"/>
    <w:rsid w:val="006521C1"/>
    <w:rsid w:val="00652B9F"/>
    <w:rsid w:val="00653B28"/>
    <w:rsid w:val="00654A4C"/>
    <w:rsid w:val="006574F4"/>
    <w:rsid w:val="006604B4"/>
    <w:rsid w:val="00660ED0"/>
    <w:rsid w:val="00666411"/>
    <w:rsid w:val="0066667B"/>
    <w:rsid w:val="00667B42"/>
    <w:rsid w:val="006857F6"/>
    <w:rsid w:val="006874A0"/>
    <w:rsid w:val="00693641"/>
    <w:rsid w:val="0069563C"/>
    <w:rsid w:val="00697D26"/>
    <w:rsid w:val="006A2182"/>
    <w:rsid w:val="006A3AFA"/>
    <w:rsid w:val="006A6853"/>
    <w:rsid w:val="006A6C53"/>
    <w:rsid w:val="006A7E7F"/>
    <w:rsid w:val="006B120F"/>
    <w:rsid w:val="006B2482"/>
    <w:rsid w:val="006B7D0C"/>
    <w:rsid w:val="006C21A9"/>
    <w:rsid w:val="006C50AC"/>
    <w:rsid w:val="006D37F2"/>
    <w:rsid w:val="006D3CCF"/>
    <w:rsid w:val="006D773B"/>
    <w:rsid w:val="006E437F"/>
    <w:rsid w:val="006E4834"/>
    <w:rsid w:val="006E6FD3"/>
    <w:rsid w:val="006E7C01"/>
    <w:rsid w:val="006F00F7"/>
    <w:rsid w:val="006F0E8B"/>
    <w:rsid w:val="006F21D9"/>
    <w:rsid w:val="006F3A2F"/>
    <w:rsid w:val="006F4807"/>
    <w:rsid w:val="006F522F"/>
    <w:rsid w:val="006F6C5C"/>
    <w:rsid w:val="0070007C"/>
    <w:rsid w:val="00700084"/>
    <w:rsid w:val="00701611"/>
    <w:rsid w:val="00702831"/>
    <w:rsid w:val="00703EBC"/>
    <w:rsid w:val="00704F80"/>
    <w:rsid w:val="00705924"/>
    <w:rsid w:val="00706DF4"/>
    <w:rsid w:val="007117F4"/>
    <w:rsid w:val="00711B16"/>
    <w:rsid w:val="00711C50"/>
    <w:rsid w:val="00716F90"/>
    <w:rsid w:val="00721478"/>
    <w:rsid w:val="007227E3"/>
    <w:rsid w:val="00725ECA"/>
    <w:rsid w:val="007323C6"/>
    <w:rsid w:val="00733EC0"/>
    <w:rsid w:val="0073619B"/>
    <w:rsid w:val="0073658D"/>
    <w:rsid w:val="00736F39"/>
    <w:rsid w:val="007410E9"/>
    <w:rsid w:val="00743A41"/>
    <w:rsid w:val="0075258B"/>
    <w:rsid w:val="00752627"/>
    <w:rsid w:val="007527BB"/>
    <w:rsid w:val="007548EB"/>
    <w:rsid w:val="00755018"/>
    <w:rsid w:val="0075577A"/>
    <w:rsid w:val="00755935"/>
    <w:rsid w:val="00755FC1"/>
    <w:rsid w:val="00762BD7"/>
    <w:rsid w:val="007647E2"/>
    <w:rsid w:val="00764FA4"/>
    <w:rsid w:val="00765DF1"/>
    <w:rsid w:val="00770904"/>
    <w:rsid w:val="00773BC8"/>
    <w:rsid w:val="00774964"/>
    <w:rsid w:val="00775D2C"/>
    <w:rsid w:val="00776907"/>
    <w:rsid w:val="00781289"/>
    <w:rsid w:val="0078188A"/>
    <w:rsid w:val="007835D8"/>
    <w:rsid w:val="00784972"/>
    <w:rsid w:val="00784B84"/>
    <w:rsid w:val="00785300"/>
    <w:rsid w:val="00785C6B"/>
    <w:rsid w:val="007906CF"/>
    <w:rsid w:val="0079188A"/>
    <w:rsid w:val="0079373A"/>
    <w:rsid w:val="007940C3"/>
    <w:rsid w:val="007951D7"/>
    <w:rsid w:val="007956AF"/>
    <w:rsid w:val="00796A0B"/>
    <w:rsid w:val="007B0E38"/>
    <w:rsid w:val="007B2160"/>
    <w:rsid w:val="007B5747"/>
    <w:rsid w:val="007B7693"/>
    <w:rsid w:val="007B77C8"/>
    <w:rsid w:val="007B7BC0"/>
    <w:rsid w:val="007C0F82"/>
    <w:rsid w:val="007C2DCE"/>
    <w:rsid w:val="007C6042"/>
    <w:rsid w:val="007C6763"/>
    <w:rsid w:val="007C75E2"/>
    <w:rsid w:val="007D3080"/>
    <w:rsid w:val="007D4075"/>
    <w:rsid w:val="007D46D0"/>
    <w:rsid w:val="007D5AB0"/>
    <w:rsid w:val="007D6BA1"/>
    <w:rsid w:val="007D6BFD"/>
    <w:rsid w:val="007E0B78"/>
    <w:rsid w:val="007E1BBF"/>
    <w:rsid w:val="007F6108"/>
    <w:rsid w:val="00800E94"/>
    <w:rsid w:val="008031AF"/>
    <w:rsid w:val="00804099"/>
    <w:rsid w:val="00804F50"/>
    <w:rsid w:val="00805AF2"/>
    <w:rsid w:val="00814201"/>
    <w:rsid w:val="0081617E"/>
    <w:rsid w:val="00816BA9"/>
    <w:rsid w:val="00820A22"/>
    <w:rsid w:val="00820C00"/>
    <w:rsid w:val="00826A85"/>
    <w:rsid w:val="00827D2F"/>
    <w:rsid w:val="0083157D"/>
    <w:rsid w:val="00833609"/>
    <w:rsid w:val="00833681"/>
    <w:rsid w:val="00836576"/>
    <w:rsid w:val="008374DB"/>
    <w:rsid w:val="00840082"/>
    <w:rsid w:val="00842913"/>
    <w:rsid w:val="00842A0B"/>
    <w:rsid w:val="0084486E"/>
    <w:rsid w:val="00846460"/>
    <w:rsid w:val="00846B24"/>
    <w:rsid w:val="00847665"/>
    <w:rsid w:val="00851417"/>
    <w:rsid w:val="0086250B"/>
    <w:rsid w:val="008668EA"/>
    <w:rsid w:val="00872027"/>
    <w:rsid w:val="00876085"/>
    <w:rsid w:val="00876407"/>
    <w:rsid w:val="008766EB"/>
    <w:rsid w:val="008773B2"/>
    <w:rsid w:val="00880DE5"/>
    <w:rsid w:val="00883BC3"/>
    <w:rsid w:val="00884714"/>
    <w:rsid w:val="0088493A"/>
    <w:rsid w:val="00890C3E"/>
    <w:rsid w:val="00896AB7"/>
    <w:rsid w:val="008A0CD5"/>
    <w:rsid w:val="008A32E7"/>
    <w:rsid w:val="008A3AE0"/>
    <w:rsid w:val="008A5759"/>
    <w:rsid w:val="008B0EC4"/>
    <w:rsid w:val="008B3539"/>
    <w:rsid w:val="008C2220"/>
    <w:rsid w:val="008C4439"/>
    <w:rsid w:val="008C7609"/>
    <w:rsid w:val="008C7A5F"/>
    <w:rsid w:val="008D1055"/>
    <w:rsid w:val="008D1D29"/>
    <w:rsid w:val="008D2B37"/>
    <w:rsid w:val="008D384B"/>
    <w:rsid w:val="008D6C0E"/>
    <w:rsid w:val="008E0F48"/>
    <w:rsid w:val="008E1FCA"/>
    <w:rsid w:val="008E5A90"/>
    <w:rsid w:val="008E6BB3"/>
    <w:rsid w:val="008E7AC5"/>
    <w:rsid w:val="008F2F24"/>
    <w:rsid w:val="008F48BE"/>
    <w:rsid w:val="008F66AA"/>
    <w:rsid w:val="008F7440"/>
    <w:rsid w:val="00901AAE"/>
    <w:rsid w:val="00901F8C"/>
    <w:rsid w:val="00902A6A"/>
    <w:rsid w:val="00904E8C"/>
    <w:rsid w:val="009065CF"/>
    <w:rsid w:val="00907091"/>
    <w:rsid w:val="00910D50"/>
    <w:rsid w:val="00912244"/>
    <w:rsid w:val="009135BE"/>
    <w:rsid w:val="00913CDF"/>
    <w:rsid w:val="00921B2E"/>
    <w:rsid w:val="0092505C"/>
    <w:rsid w:val="0092580A"/>
    <w:rsid w:val="00941D41"/>
    <w:rsid w:val="00942520"/>
    <w:rsid w:val="0094316D"/>
    <w:rsid w:val="0094639A"/>
    <w:rsid w:val="00952592"/>
    <w:rsid w:val="00952808"/>
    <w:rsid w:val="00953B2F"/>
    <w:rsid w:val="00954527"/>
    <w:rsid w:val="0095795C"/>
    <w:rsid w:val="00962AF4"/>
    <w:rsid w:val="00962BB2"/>
    <w:rsid w:val="0096300B"/>
    <w:rsid w:val="0096367A"/>
    <w:rsid w:val="00964743"/>
    <w:rsid w:val="00967DB4"/>
    <w:rsid w:val="00971C8B"/>
    <w:rsid w:val="00974086"/>
    <w:rsid w:val="00981463"/>
    <w:rsid w:val="009846BE"/>
    <w:rsid w:val="009864E0"/>
    <w:rsid w:val="0099482E"/>
    <w:rsid w:val="009979D4"/>
    <w:rsid w:val="009A2853"/>
    <w:rsid w:val="009A2953"/>
    <w:rsid w:val="009A2E03"/>
    <w:rsid w:val="009A45B1"/>
    <w:rsid w:val="009A53EE"/>
    <w:rsid w:val="009A5536"/>
    <w:rsid w:val="009B2D66"/>
    <w:rsid w:val="009B5AE4"/>
    <w:rsid w:val="009B67F8"/>
    <w:rsid w:val="009B7081"/>
    <w:rsid w:val="009C63B0"/>
    <w:rsid w:val="009D0616"/>
    <w:rsid w:val="009D1408"/>
    <w:rsid w:val="009D148B"/>
    <w:rsid w:val="009D1670"/>
    <w:rsid w:val="009D1D50"/>
    <w:rsid w:val="009D485B"/>
    <w:rsid w:val="009E0771"/>
    <w:rsid w:val="009E21A0"/>
    <w:rsid w:val="009E25C0"/>
    <w:rsid w:val="009E3C3E"/>
    <w:rsid w:val="009E5043"/>
    <w:rsid w:val="009E5B51"/>
    <w:rsid w:val="00A0073B"/>
    <w:rsid w:val="00A05537"/>
    <w:rsid w:val="00A105E0"/>
    <w:rsid w:val="00A10F17"/>
    <w:rsid w:val="00A1690C"/>
    <w:rsid w:val="00A20628"/>
    <w:rsid w:val="00A21D2D"/>
    <w:rsid w:val="00A21DE5"/>
    <w:rsid w:val="00A23ABB"/>
    <w:rsid w:val="00A266F5"/>
    <w:rsid w:val="00A32E98"/>
    <w:rsid w:val="00A33526"/>
    <w:rsid w:val="00A3512E"/>
    <w:rsid w:val="00A363BC"/>
    <w:rsid w:val="00A370F7"/>
    <w:rsid w:val="00A41FE9"/>
    <w:rsid w:val="00A43E0E"/>
    <w:rsid w:val="00A454FA"/>
    <w:rsid w:val="00A5430A"/>
    <w:rsid w:val="00A57949"/>
    <w:rsid w:val="00A60B0C"/>
    <w:rsid w:val="00A60BE4"/>
    <w:rsid w:val="00A654DB"/>
    <w:rsid w:val="00A6710E"/>
    <w:rsid w:val="00A67942"/>
    <w:rsid w:val="00A71CBB"/>
    <w:rsid w:val="00A76F12"/>
    <w:rsid w:val="00A777C4"/>
    <w:rsid w:val="00A818F7"/>
    <w:rsid w:val="00A83694"/>
    <w:rsid w:val="00A85B30"/>
    <w:rsid w:val="00A92036"/>
    <w:rsid w:val="00A9298A"/>
    <w:rsid w:val="00A93ED3"/>
    <w:rsid w:val="00A93F0B"/>
    <w:rsid w:val="00AA1A21"/>
    <w:rsid w:val="00AA1B40"/>
    <w:rsid w:val="00AA393F"/>
    <w:rsid w:val="00AA5DE2"/>
    <w:rsid w:val="00AB3D7A"/>
    <w:rsid w:val="00AB7137"/>
    <w:rsid w:val="00AC2A31"/>
    <w:rsid w:val="00AC6F6D"/>
    <w:rsid w:val="00AC7883"/>
    <w:rsid w:val="00AD07FF"/>
    <w:rsid w:val="00AD15A2"/>
    <w:rsid w:val="00AD18E6"/>
    <w:rsid w:val="00AD2B92"/>
    <w:rsid w:val="00AD3C83"/>
    <w:rsid w:val="00AD4EF5"/>
    <w:rsid w:val="00AD53A7"/>
    <w:rsid w:val="00AE1379"/>
    <w:rsid w:val="00AE17F9"/>
    <w:rsid w:val="00AE568F"/>
    <w:rsid w:val="00AF00A8"/>
    <w:rsid w:val="00AF0616"/>
    <w:rsid w:val="00B125A2"/>
    <w:rsid w:val="00B13DF4"/>
    <w:rsid w:val="00B1602C"/>
    <w:rsid w:val="00B1784C"/>
    <w:rsid w:val="00B2441C"/>
    <w:rsid w:val="00B3386E"/>
    <w:rsid w:val="00B37162"/>
    <w:rsid w:val="00B417DB"/>
    <w:rsid w:val="00B4231A"/>
    <w:rsid w:val="00B43778"/>
    <w:rsid w:val="00B44A6F"/>
    <w:rsid w:val="00B457B5"/>
    <w:rsid w:val="00B46EA7"/>
    <w:rsid w:val="00B502DC"/>
    <w:rsid w:val="00B55E6A"/>
    <w:rsid w:val="00B5654F"/>
    <w:rsid w:val="00B5771A"/>
    <w:rsid w:val="00B6218C"/>
    <w:rsid w:val="00B63BA6"/>
    <w:rsid w:val="00B659F5"/>
    <w:rsid w:val="00B706C5"/>
    <w:rsid w:val="00B71E1D"/>
    <w:rsid w:val="00B75316"/>
    <w:rsid w:val="00B755A3"/>
    <w:rsid w:val="00B771E7"/>
    <w:rsid w:val="00B82745"/>
    <w:rsid w:val="00B84610"/>
    <w:rsid w:val="00B93A00"/>
    <w:rsid w:val="00B94E8A"/>
    <w:rsid w:val="00B973CC"/>
    <w:rsid w:val="00BA05A9"/>
    <w:rsid w:val="00BA4F39"/>
    <w:rsid w:val="00BB2F4E"/>
    <w:rsid w:val="00BB3E8A"/>
    <w:rsid w:val="00BB5200"/>
    <w:rsid w:val="00BC05D8"/>
    <w:rsid w:val="00BC279B"/>
    <w:rsid w:val="00BC4088"/>
    <w:rsid w:val="00BD1BE8"/>
    <w:rsid w:val="00BD7DB7"/>
    <w:rsid w:val="00BF005C"/>
    <w:rsid w:val="00C00A69"/>
    <w:rsid w:val="00C00E55"/>
    <w:rsid w:val="00C012E2"/>
    <w:rsid w:val="00C02AFB"/>
    <w:rsid w:val="00C03062"/>
    <w:rsid w:val="00C05F9F"/>
    <w:rsid w:val="00C07083"/>
    <w:rsid w:val="00C159BD"/>
    <w:rsid w:val="00C169CE"/>
    <w:rsid w:val="00C17FBE"/>
    <w:rsid w:val="00C20484"/>
    <w:rsid w:val="00C21D44"/>
    <w:rsid w:val="00C22DE0"/>
    <w:rsid w:val="00C23815"/>
    <w:rsid w:val="00C24DB3"/>
    <w:rsid w:val="00C25EC8"/>
    <w:rsid w:val="00C30803"/>
    <w:rsid w:val="00C35A37"/>
    <w:rsid w:val="00C40952"/>
    <w:rsid w:val="00C409B1"/>
    <w:rsid w:val="00C40D60"/>
    <w:rsid w:val="00C41D13"/>
    <w:rsid w:val="00C53418"/>
    <w:rsid w:val="00C54917"/>
    <w:rsid w:val="00C5681C"/>
    <w:rsid w:val="00C67D67"/>
    <w:rsid w:val="00C707A9"/>
    <w:rsid w:val="00C71DF9"/>
    <w:rsid w:val="00C74DBC"/>
    <w:rsid w:val="00C74F1D"/>
    <w:rsid w:val="00C77658"/>
    <w:rsid w:val="00C80D0A"/>
    <w:rsid w:val="00C81B17"/>
    <w:rsid w:val="00C8352F"/>
    <w:rsid w:val="00C836BF"/>
    <w:rsid w:val="00C851AF"/>
    <w:rsid w:val="00C8629C"/>
    <w:rsid w:val="00C92199"/>
    <w:rsid w:val="00C95DE8"/>
    <w:rsid w:val="00C96F67"/>
    <w:rsid w:val="00C97394"/>
    <w:rsid w:val="00C97CC7"/>
    <w:rsid w:val="00CB0E41"/>
    <w:rsid w:val="00CB1C59"/>
    <w:rsid w:val="00CB73A8"/>
    <w:rsid w:val="00CC4FD5"/>
    <w:rsid w:val="00CC5E3E"/>
    <w:rsid w:val="00CC6D37"/>
    <w:rsid w:val="00CC784D"/>
    <w:rsid w:val="00CD495C"/>
    <w:rsid w:val="00CD5E1C"/>
    <w:rsid w:val="00CE10DD"/>
    <w:rsid w:val="00CE3CBE"/>
    <w:rsid w:val="00CE424F"/>
    <w:rsid w:val="00CE70A8"/>
    <w:rsid w:val="00CE79A8"/>
    <w:rsid w:val="00CF6B11"/>
    <w:rsid w:val="00D001AB"/>
    <w:rsid w:val="00D02858"/>
    <w:rsid w:val="00D041B9"/>
    <w:rsid w:val="00D066CB"/>
    <w:rsid w:val="00D06701"/>
    <w:rsid w:val="00D07C30"/>
    <w:rsid w:val="00D11345"/>
    <w:rsid w:val="00D11AEA"/>
    <w:rsid w:val="00D13099"/>
    <w:rsid w:val="00D22209"/>
    <w:rsid w:val="00D22C1F"/>
    <w:rsid w:val="00D332B9"/>
    <w:rsid w:val="00D33DC0"/>
    <w:rsid w:val="00D35B92"/>
    <w:rsid w:val="00D36B32"/>
    <w:rsid w:val="00D40E98"/>
    <w:rsid w:val="00D4178D"/>
    <w:rsid w:val="00D457C4"/>
    <w:rsid w:val="00D457CF"/>
    <w:rsid w:val="00D46B01"/>
    <w:rsid w:val="00D4725E"/>
    <w:rsid w:val="00D50BBC"/>
    <w:rsid w:val="00D6008A"/>
    <w:rsid w:val="00D64386"/>
    <w:rsid w:val="00D6450C"/>
    <w:rsid w:val="00D654EE"/>
    <w:rsid w:val="00D66859"/>
    <w:rsid w:val="00D73677"/>
    <w:rsid w:val="00D73B98"/>
    <w:rsid w:val="00D7496F"/>
    <w:rsid w:val="00D76DD4"/>
    <w:rsid w:val="00D866F1"/>
    <w:rsid w:val="00D93DE1"/>
    <w:rsid w:val="00D95672"/>
    <w:rsid w:val="00D9785B"/>
    <w:rsid w:val="00DA0048"/>
    <w:rsid w:val="00DA3A28"/>
    <w:rsid w:val="00DA3F50"/>
    <w:rsid w:val="00DA578A"/>
    <w:rsid w:val="00DA78FF"/>
    <w:rsid w:val="00DB2998"/>
    <w:rsid w:val="00DB31FA"/>
    <w:rsid w:val="00DB3230"/>
    <w:rsid w:val="00DB571A"/>
    <w:rsid w:val="00DB7764"/>
    <w:rsid w:val="00DC497B"/>
    <w:rsid w:val="00DD033D"/>
    <w:rsid w:val="00DD31C0"/>
    <w:rsid w:val="00DD4358"/>
    <w:rsid w:val="00DD64E2"/>
    <w:rsid w:val="00DD728A"/>
    <w:rsid w:val="00DE21F4"/>
    <w:rsid w:val="00DE2456"/>
    <w:rsid w:val="00DE400E"/>
    <w:rsid w:val="00DE4F13"/>
    <w:rsid w:val="00DE5F2C"/>
    <w:rsid w:val="00DE64BF"/>
    <w:rsid w:val="00DE6A3A"/>
    <w:rsid w:val="00DE73F5"/>
    <w:rsid w:val="00DF0524"/>
    <w:rsid w:val="00DF0931"/>
    <w:rsid w:val="00DF11CF"/>
    <w:rsid w:val="00DF2A6E"/>
    <w:rsid w:val="00DF2EBE"/>
    <w:rsid w:val="00DF3C3F"/>
    <w:rsid w:val="00DF52A6"/>
    <w:rsid w:val="00DF7F64"/>
    <w:rsid w:val="00E00DFB"/>
    <w:rsid w:val="00E06E42"/>
    <w:rsid w:val="00E11099"/>
    <w:rsid w:val="00E12D64"/>
    <w:rsid w:val="00E16222"/>
    <w:rsid w:val="00E17340"/>
    <w:rsid w:val="00E21183"/>
    <w:rsid w:val="00E21AAA"/>
    <w:rsid w:val="00E307A3"/>
    <w:rsid w:val="00E34B74"/>
    <w:rsid w:val="00E375F6"/>
    <w:rsid w:val="00E375F8"/>
    <w:rsid w:val="00E37F3E"/>
    <w:rsid w:val="00E4307B"/>
    <w:rsid w:val="00E451A0"/>
    <w:rsid w:val="00E4554B"/>
    <w:rsid w:val="00E47B4B"/>
    <w:rsid w:val="00E51896"/>
    <w:rsid w:val="00E54E04"/>
    <w:rsid w:val="00E55005"/>
    <w:rsid w:val="00E55FCD"/>
    <w:rsid w:val="00E57623"/>
    <w:rsid w:val="00E61933"/>
    <w:rsid w:val="00E64825"/>
    <w:rsid w:val="00E679D1"/>
    <w:rsid w:val="00E72D59"/>
    <w:rsid w:val="00E76BA9"/>
    <w:rsid w:val="00E803B0"/>
    <w:rsid w:val="00E9003E"/>
    <w:rsid w:val="00E9128A"/>
    <w:rsid w:val="00E919EF"/>
    <w:rsid w:val="00E922FB"/>
    <w:rsid w:val="00E94960"/>
    <w:rsid w:val="00EA12C3"/>
    <w:rsid w:val="00EA1D47"/>
    <w:rsid w:val="00EA3533"/>
    <w:rsid w:val="00EA36B2"/>
    <w:rsid w:val="00EA4B30"/>
    <w:rsid w:val="00EA680A"/>
    <w:rsid w:val="00EB10B3"/>
    <w:rsid w:val="00EB169D"/>
    <w:rsid w:val="00EB68EF"/>
    <w:rsid w:val="00EC2675"/>
    <w:rsid w:val="00EC4765"/>
    <w:rsid w:val="00EC6B90"/>
    <w:rsid w:val="00ED2484"/>
    <w:rsid w:val="00ED37B8"/>
    <w:rsid w:val="00EE1C99"/>
    <w:rsid w:val="00EE214A"/>
    <w:rsid w:val="00EE25BF"/>
    <w:rsid w:val="00EE42AA"/>
    <w:rsid w:val="00EE547C"/>
    <w:rsid w:val="00EE5732"/>
    <w:rsid w:val="00EF55F0"/>
    <w:rsid w:val="00EF705C"/>
    <w:rsid w:val="00EF7CCC"/>
    <w:rsid w:val="00F01A97"/>
    <w:rsid w:val="00F02B6B"/>
    <w:rsid w:val="00F0718B"/>
    <w:rsid w:val="00F10530"/>
    <w:rsid w:val="00F111AC"/>
    <w:rsid w:val="00F1474D"/>
    <w:rsid w:val="00F20837"/>
    <w:rsid w:val="00F22935"/>
    <w:rsid w:val="00F25017"/>
    <w:rsid w:val="00F26A71"/>
    <w:rsid w:val="00F312BE"/>
    <w:rsid w:val="00F36F4C"/>
    <w:rsid w:val="00F41E2A"/>
    <w:rsid w:val="00F42F98"/>
    <w:rsid w:val="00F47314"/>
    <w:rsid w:val="00F47E7D"/>
    <w:rsid w:val="00F50795"/>
    <w:rsid w:val="00F53262"/>
    <w:rsid w:val="00F55949"/>
    <w:rsid w:val="00F6134A"/>
    <w:rsid w:val="00F65620"/>
    <w:rsid w:val="00F67097"/>
    <w:rsid w:val="00F721F6"/>
    <w:rsid w:val="00F7267D"/>
    <w:rsid w:val="00F731BE"/>
    <w:rsid w:val="00F7408C"/>
    <w:rsid w:val="00F75911"/>
    <w:rsid w:val="00F766A7"/>
    <w:rsid w:val="00F7766D"/>
    <w:rsid w:val="00F83C8C"/>
    <w:rsid w:val="00F878AF"/>
    <w:rsid w:val="00F9182C"/>
    <w:rsid w:val="00F94423"/>
    <w:rsid w:val="00F96DBC"/>
    <w:rsid w:val="00FA42FE"/>
    <w:rsid w:val="00FB066C"/>
    <w:rsid w:val="00FB0807"/>
    <w:rsid w:val="00FB0E13"/>
    <w:rsid w:val="00FB37F4"/>
    <w:rsid w:val="00FB5363"/>
    <w:rsid w:val="00FB54D6"/>
    <w:rsid w:val="00FB64A7"/>
    <w:rsid w:val="00FB69EC"/>
    <w:rsid w:val="00FC495C"/>
    <w:rsid w:val="00FC5D9F"/>
    <w:rsid w:val="00FD32BA"/>
    <w:rsid w:val="00FD42D2"/>
    <w:rsid w:val="00FD4E78"/>
    <w:rsid w:val="00FD5938"/>
    <w:rsid w:val="00FE1716"/>
    <w:rsid w:val="00FE3C82"/>
    <w:rsid w:val="00FE5B0E"/>
    <w:rsid w:val="00FF3877"/>
    <w:rsid w:val="00FF6F2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78D"/>
    <w:rPr>
      <w:sz w:val="24"/>
      <w:szCs w:val="24"/>
      <w:lang w:eastAsia="ja-JP"/>
    </w:rPr>
  </w:style>
  <w:style w:type="paragraph" w:styleId="Nagwek1">
    <w:name w:val="heading 1"/>
    <w:basedOn w:val="Normalny"/>
    <w:next w:val="Normalny"/>
    <w:qFormat/>
    <w:pPr>
      <w:keepNext/>
      <w:keepLines/>
      <w:numPr>
        <w:numId w:val="1"/>
      </w:numPr>
      <w:suppressAutoHyphens/>
      <w:spacing w:before="240"/>
      <w:outlineLvl w:val="0"/>
    </w:pPr>
    <w:rPr>
      <w:rFonts w:ascii="Calibri Light" w:hAnsi="Calibri Light"/>
      <w:color w:val="2E74B5"/>
      <w:sz w:val="32"/>
      <w:szCs w:val="32"/>
      <w:lang w:eastAsia="zh-CN"/>
    </w:rPr>
  </w:style>
  <w:style w:type="paragraph" w:styleId="Nagwek3">
    <w:name w:val="heading 3"/>
    <w:basedOn w:val="Normalny"/>
    <w:next w:val="Normalny"/>
    <w:qFormat/>
    <w:pPr>
      <w:keepNext/>
      <w:numPr>
        <w:ilvl w:val="2"/>
        <w:numId w:val="1"/>
      </w:numPr>
      <w:suppressAutoHyphens/>
      <w:spacing w:before="240" w:after="60"/>
      <w:outlineLvl w:val="2"/>
    </w:pPr>
    <w:rPr>
      <w:rFonts w:ascii="Calibri Light" w:hAnsi="Calibri Light"/>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uiPriority w:val="99"/>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uiPriority w:val="99"/>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uiPriority w:val="99"/>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normalny tekst Znak,Obiekt Znak,List Paragraph1 Znak"/>
    <w:uiPriority w:val="34"/>
  </w:style>
  <w:style w:type="character" w:styleId="HTML-kod">
    <w:name w:val="HTML Code"/>
    <w:rPr>
      <w:rFonts w:ascii="Courier New" w:eastAsia="Times New Roman" w:hAnsi="Courier New" w:cs="Courier New"/>
      <w:sz w:val="20"/>
      <w:szCs w:val="20"/>
    </w:rPr>
  </w:style>
  <w:style w:type="paragraph" w:customStyle="1" w:styleId="Nagwek2">
    <w:name w:val="Nagłówek2"/>
    <w:basedOn w:val="Normalny"/>
    <w:next w:val="Tekstpodstawowy"/>
    <w:pPr>
      <w:jc w:val="center"/>
    </w:pPr>
    <w:rPr>
      <w:rFonts w:ascii="Calibri" w:eastAsia="Calibri" w:hAnsi="Calibri"/>
      <w:b/>
      <w:szCs w:val="20"/>
      <w:lang w:eastAsia="zh-CN"/>
    </w:rPr>
  </w:style>
  <w:style w:type="paragraph" w:styleId="Tekstpodstawowy">
    <w:name w:val="Body Text"/>
    <w:basedOn w:val="Normalny"/>
    <w:uiPriority w:val="99"/>
    <w:pPr>
      <w:suppressAutoHyphens/>
      <w:spacing w:after="120"/>
    </w:pPr>
    <w:rPr>
      <w:rFonts w:ascii="Calibri" w:eastAsia="Calibri" w:hAnsi="Calibri"/>
      <w:sz w:val="20"/>
      <w:szCs w:val="20"/>
      <w:lang w:eastAsia="zh-CN"/>
    </w:rPr>
  </w:style>
  <w:style w:type="paragraph" w:styleId="Lista">
    <w:name w:val="List"/>
    <w:basedOn w:val="Tekstpodstawowy"/>
    <w:rPr>
      <w:rFonts w:cs="Tahoma"/>
    </w:rPr>
  </w:style>
  <w:style w:type="paragraph" w:styleId="Legenda">
    <w:name w:val="caption"/>
    <w:basedOn w:val="Normalny"/>
    <w:qFormat/>
    <w:pPr>
      <w:suppressLineNumbers/>
      <w:suppressAutoHyphens/>
      <w:spacing w:before="120" w:after="120"/>
    </w:pPr>
    <w:rPr>
      <w:rFonts w:ascii="Calibri" w:eastAsia="Calibri" w:hAnsi="Calibri" w:cs="Lucida Sans"/>
      <w:i/>
      <w:iCs/>
      <w:lang w:eastAsia="zh-CN"/>
    </w:rPr>
  </w:style>
  <w:style w:type="paragraph" w:customStyle="1" w:styleId="Indeks">
    <w:name w:val="Indeks"/>
    <w:basedOn w:val="Normalny"/>
    <w:pPr>
      <w:suppressLineNumbers/>
      <w:suppressAutoHyphens/>
    </w:pPr>
    <w:rPr>
      <w:rFonts w:ascii="Calibri" w:eastAsia="Calibri" w:hAnsi="Calibri" w:cs="Tahoma"/>
      <w:sz w:val="20"/>
      <w:szCs w:val="20"/>
      <w:lang w:eastAsia="zh-CN"/>
    </w:rPr>
  </w:style>
  <w:style w:type="paragraph" w:customStyle="1" w:styleId="Gwkaistopka">
    <w:name w:val="Główka i stopka"/>
    <w:basedOn w:val="Normalny"/>
    <w:pPr>
      <w:suppressLineNumbers/>
      <w:tabs>
        <w:tab w:val="center" w:pos="4819"/>
        <w:tab w:val="right" w:pos="9638"/>
      </w:tabs>
      <w:suppressAutoHyphens/>
    </w:pPr>
    <w:rPr>
      <w:rFonts w:ascii="Calibri" w:eastAsia="Calibri" w:hAnsi="Calibri"/>
      <w:sz w:val="20"/>
      <w:szCs w:val="20"/>
      <w:lang w:eastAsia="zh-CN"/>
    </w:rPr>
  </w:style>
  <w:style w:type="paragraph" w:styleId="Stopka">
    <w:name w:val="footer"/>
    <w:basedOn w:val="Normalny"/>
    <w:pPr>
      <w:tabs>
        <w:tab w:val="center" w:pos="4536"/>
        <w:tab w:val="right" w:pos="9072"/>
      </w:tabs>
      <w:suppressAutoHyphens/>
    </w:pPr>
    <w:rPr>
      <w:rFonts w:ascii="Calibri" w:eastAsia="Calibri" w:hAnsi="Calibri"/>
      <w:sz w:val="20"/>
      <w:szCs w:val="20"/>
      <w:lang w:eastAsia="zh-CN"/>
    </w:rPr>
  </w:style>
  <w:style w:type="paragraph" w:customStyle="1" w:styleId="Tekstpodstawowywcity31">
    <w:name w:val="Tekst podstawowy wcięty 31"/>
    <w:basedOn w:val="Normalny"/>
    <w:pPr>
      <w:suppressAutoHyphens/>
      <w:spacing w:after="120"/>
      <w:ind w:left="283"/>
    </w:pPr>
    <w:rPr>
      <w:rFonts w:ascii="Calibri" w:eastAsia="Calibri" w:hAnsi="Calibri"/>
      <w:sz w:val="16"/>
      <w:szCs w:val="16"/>
      <w:lang w:eastAsia="zh-CN"/>
    </w:rPr>
  </w:style>
  <w:style w:type="paragraph" w:customStyle="1" w:styleId="Tekstkomentarza2">
    <w:name w:val="Tekst komentarza2"/>
    <w:basedOn w:val="Normalny"/>
    <w:pPr>
      <w:suppressAutoHyphens/>
    </w:pPr>
    <w:rPr>
      <w:rFonts w:ascii="Calibri" w:eastAsia="Calibri" w:hAnsi="Calibri"/>
      <w:sz w:val="20"/>
      <w:szCs w:val="20"/>
      <w:lang w:eastAsia="zh-CN"/>
    </w:rPr>
  </w:style>
  <w:style w:type="paragraph" w:styleId="Tematkomentarza">
    <w:name w:val="annotation subject"/>
    <w:basedOn w:val="Tekstkomentarza2"/>
    <w:next w:val="Tekstkomentarza2"/>
    <w:rPr>
      <w:b/>
      <w:bCs/>
    </w:rPr>
  </w:style>
  <w:style w:type="paragraph" w:styleId="Tekstpodstawowywcity">
    <w:name w:val="Body Text Indent"/>
    <w:basedOn w:val="Normalny"/>
    <w:pPr>
      <w:suppressAutoHyphens/>
      <w:spacing w:after="120"/>
      <w:ind w:left="283"/>
    </w:pPr>
    <w:rPr>
      <w:rFonts w:ascii="Calibri" w:eastAsia="Calibri" w:hAnsi="Calibri"/>
      <w:sz w:val="20"/>
      <w:szCs w:val="20"/>
      <w:lang w:eastAsia="zh-CN"/>
    </w:rPr>
  </w:style>
  <w:style w:type="paragraph" w:styleId="Tekstprzypisudolnego">
    <w:name w:val="footnote text"/>
    <w:basedOn w:val="Normalny"/>
    <w:uiPriority w:val="99"/>
    <w:pPr>
      <w:ind w:left="720" w:hanging="720"/>
      <w:jc w:val="both"/>
    </w:pPr>
    <w:rPr>
      <w:rFonts w:ascii="Calibri" w:eastAsia="Calibri" w:hAnsi="Calibri"/>
      <w:sz w:val="20"/>
      <w:szCs w:val="20"/>
      <w:lang w:eastAsia="zh-CN"/>
    </w:rPr>
  </w:style>
  <w:style w:type="paragraph" w:styleId="Tekstprzypisukocowego">
    <w:name w:val="endnote text"/>
    <w:basedOn w:val="Normalny"/>
    <w:pPr>
      <w:suppressAutoHyphens/>
    </w:pPr>
    <w:rPr>
      <w:rFonts w:ascii="Calibri" w:eastAsia="Calibri" w:hAnsi="Calibri"/>
      <w:sz w:val="20"/>
      <w:szCs w:val="20"/>
      <w:lang w:eastAsia="zh-CN"/>
    </w:rPr>
  </w:style>
  <w:style w:type="paragraph" w:customStyle="1" w:styleId="Tekstpodstawowy31">
    <w:name w:val="Tekst podstawowy 31"/>
    <w:basedOn w:val="Normalny"/>
    <w:pPr>
      <w:suppressAutoHyphens/>
      <w:jc w:val="both"/>
    </w:pPr>
    <w:rPr>
      <w:rFonts w:ascii="Arial" w:eastAsia="Calibri" w:hAnsi="Arial" w:cs="Arial"/>
      <w:color w:val="008080"/>
      <w:lang w:eastAsia="zh-CN"/>
    </w:rPr>
  </w:style>
  <w:style w:type="paragraph" w:customStyle="1" w:styleId="Tekstpodstawowy23">
    <w:name w:val="Tekst podstawowy 23"/>
    <w:basedOn w:val="Normalny"/>
    <w:pPr>
      <w:suppressAutoHyphens/>
      <w:jc w:val="both"/>
    </w:pPr>
    <w:rPr>
      <w:rFonts w:ascii="Arial" w:eastAsia="Calibri" w:hAnsi="Arial" w:cs="Arial"/>
      <w:lang w:eastAsia="zh-CN"/>
    </w:rPr>
  </w:style>
  <w:style w:type="paragraph" w:styleId="Nagwek">
    <w:name w:val="header"/>
    <w:basedOn w:val="Normalny"/>
    <w:pPr>
      <w:suppressLineNumbers/>
      <w:tabs>
        <w:tab w:val="center" w:pos="4535"/>
        <w:tab w:val="right" w:pos="9071"/>
      </w:tabs>
      <w:suppressAutoHyphens/>
    </w:pPr>
    <w:rPr>
      <w:rFonts w:ascii="Calibri" w:eastAsia="Calibri" w:hAnsi="Calibri"/>
      <w:sz w:val="20"/>
      <w:szCs w:val="20"/>
      <w:lang w:eastAsia="zh-CN"/>
    </w:rPr>
  </w:style>
  <w:style w:type="paragraph" w:styleId="Tekstdymka">
    <w:name w:val="Balloon Text"/>
    <w:basedOn w:val="Normalny"/>
    <w:pPr>
      <w:suppressAutoHyphens/>
    </w:pPr>
    <w:rPr>
      <w:rFonts w:ascii="Tahoma" w:eastAsia="Calibri" w:hAnsi="Tahoma" w:cs="Tahoma"/>
      <w:sz w:val="16"/>
      <w:szCs w:val="16"/>
      <w:lang w:eastAsia="zh-CN"/>
    </w:rPr>
  </w:style>
  <w:style w:type="paragraph" w:styleId="Podtytu">
    <w:name w:val="Subtitle"/>
    <w:basedOn w:val="Normalny"/>
    <w:next w:val="Tekstpodstawowy"/>
    <w:qFormat/>
    <w:pPr>
      <w:jc w:val="both"/>
    </w:pPr>
    <w:rPr>
      <w:rFonts w:ascii="Arial" w:eastAsia="Calibri" w:hAnsi="Arial" w:cs="Arial"/>
      <w:sz w:val="20"/>
      <w:szCs w:val="20"/>
      <w:lang w:eastAsia="zh-CN"/>
    </w:rPr>
  </w:style>
  <w:style w:type="paragraph" w:customStyle="1" w:styleId="Zwykytekst1">
    <w:name w:val="Zwykły tekst1"/>
    <w:basedOn w:val="Normalny"/>
    <w:rPr>
      <w:rFonts w:ascii="Calibri" w:eastAsia="Calibri" w:hAnsi="Calibri" w:cs="Calibri"/>
      <w:sz w:val="22"/>
      <w:szCs w:val="21"/>
      <w:lang w:eastAsia="zh-CN"/>
    </w:rPr>
  </w:style>
  <w:style w:type="paragraph" w:styleId="NormalnyWeb">
    <w:name w:val="Normal (Web)"/>
    <w:basedOn w:val="Normalny"/>
    <w:uiPriority w:val="99"/>
    <w:pPr>
      <w:suppressAutoHyphens/>
    </w:pPr>
    <w:rPr>
      <w:rFonts w:ascii="Calibri" w:eastAsia="Calibri" w:hAnsi="Calibri"/>
      <w:lang w:eastAsia="zh-CN"/>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 1,Obiekt"/>
    <w:basedOn w:val="Normalny"/>
    <w:uiPriority w:val="34"/>
    <w:qFormat/>
    <w:pPr>
      <w:suppressAutoHyphens/>
      <w:ind w:left="720"/>
      <w:contextualSpacing/>
    </w:pPr>
    <w:rPr>
      <w:rFonts w:ascii="Calibri" w:eastAsia="Calibri" w:hAnsi="Calibri"/>
      <w:sz w:val="20"/>
      <w:szCs w:val="20"/>
      <w:lang w:eastAsia="zh-CN"/>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pacing w:before="280" w:after="280"/>
      <w:textAlignment w:val="center"/>
    </w:pPr>
    <w:rPr>
      <w:rFonts w:ascii="Calibri" w:eastAsia="Calibri" w:hAnsi="Calibri"/>
      <w:b/>
      <w:bCs/>
      <w:sz w:val="14"/>
      <w:szCs w:val="14"/>
      <w:lang w:eastAsia="zh-CN"/>
    </w:rPr>
  </w:style>
  <w:style w:type="paragraph" w:customStyle="1" w:styleId="Nagwek10">
    <w:name w:val="Nagłówek1"/>
    <w:basedOn w:val="Normalny"/>
    <w:next w:val="Tekstpodstawowy"/>
    <w:pPr>
      <w:keepNext/>
      <w:suppressAutoHyphens/>
      <w:spacing w:before="240" w:after="120"/>
    </w:pPr>
    <w:rPr>
      <w:rFonts w:ascii="Arial" w:eastAsia="Arial Unicode MS" w:hAnsi="Arial" w:cs="Tahoma"/>
      <w:sz w:val="28"/>
      <w:szCs w:val="28"/>
      <w:lang w:eastAsia="zh-CN"/>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rFonts w:ascii="Calibri" w:eastAsia="Calibri" w:hAnsi="Calibri"/>
      <w:sz w:val="16"/>
      <w:szCs w:val="16"/>
      <w:lang w:eastAsia="zh-CN"/>
    </w:rPr>
  </w:style>
  <w:style w:type="paragraph" w:customStyle="1" w:styleId="Point0">
    <w:name w:val="Point 0"/>
    <w:basedOn w:val="Normalny"/>
    <w:pPr>
      <w:spacing w:before="120" w:after="120"/>
      <w:ind w:left="850" w:hanging="850"/>
      <w:jc w:val="both"/>
    </w:pPr>
    <w:rPr>
      <w:rFonts w:ascii="Calibri" w:eastAsia="Calibri" w:hAnsi="Calibri"/>
      <w:szCs w:val="22"/>
      <w:lang w:eastAsia="zh-CN"/>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pacing w:after="600" w:line="173" w:lineRule="exact"/>
      <w:ind w:hanging="420"/>
    </w:pPr>
    <w:rPr>
      <w:rFonts w:ascii="Century Gothic" w:eastAsia="Calibri" w:hAnsi="Century Gothic" w:cs="Century Gothic"/>
      <w:sz w:val="17"/>
      <w:szCs w:val="17"/>
      <w:lang w:eastAsia="zh-CN"/>
    </w:rPr>
  </w:style>
  <w:style w:type="paragraph" w:customStyle="1" w:styleId="SectionTitle">
    <w:name w:val="SectionTitle"/>
    <w:basedOn w:val="Normalny"/>
    <w:next w:val="Nagwek1"/>
    <w:pPr>
      <w:keepNext/>
      <w:spacing w:before="120" w:after="360"/>
      <w:jc w:val="center"/>
    </w:pPr>
    <w:rPr>
      <w:rFonts w:ascii="Calibri" w:eastAsia="Calibri" w:hAnsi="Calibri"/>
      <w:b/>
      <w:smallCaps/>
      <w:sz w:val="28"/>
      <w:szCs w:val="22"/>
      <w:lang w:eastAsia="zh-CN"/>
    </w:rPr>
  </w:style>
  <w:style w:type="paragraph" w:customStyle="1" w:styleId="Textbody">
    <w:name w:val="Text body"/>
    <w:basedOn w:val="Normalny"/>
    <w:pPr>
      <w:widowControl w:val="0"/>
      <w:suppressAutoHyphens/>
      <w:spacing w:after="120"/>
    </w:pPr>
    <w:rPr>
      <w:rFonts w:ascii="Calibri" w:eastAsia="Arial Unicode MS" w:hAnsi="Calibri" w:cs="Tahoma"/>
      <w:kern w:val="2"/>
      <w:lang w:eastAsia="zh-CN"/>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pacing w:before="280" w:after="280"/>
      <w:textAlignment w:val="center"/>
    </w:pPr>
    <w:rPr>
      <w:rFonts w:ascii="Calibri" w:eastAsia="Calibri" w:hAnsi="Calibri"/>
      <w:b/>
      <w:bCs/>
      <w:lang w:eastAsia="zh-CN"/>
    </w:rPr>
  </w:style>
  <w:style w:type="paragraph" w:customStyle="1" w:styleId="Style21">
    <w:name w:val="Style21"/>
    <w:basedOn w:val="Normalny"/>
    <w:pPr>
      <w:widowControl w:val="0"/>
      <w:autoSpaceDE w:val="0"/>
      <w:spacing w:line="293" w:lineRule="exact"/>
      <w:jc w:val="center"/>
    </w:pPr>
    <w:rPr>
      <w:rFonts w:ascii="Calibri" w:eastAsia="Calibri" w:hAnsi="Calibri"/>
      <w:lang w:eastAsia="zh-CN"/>
    </w:rPr>
  </w:style>
  <w:style w:type="paragraph" w:customStyle="1" w:styleId="Tekstpodstawowy22">
    <w:name w:val="Tekst podstawowy 22"/>
    <w:basedOn w:val="Normalny"/>
    <w:pPr>
      <w:suppressAutoHyphens/>
      <w:autoSpaceDE w:val="0"/>
      <w:jc w:val="both"/>
    </w:pPr>
    <w:rPr>
      <w:rFonts w:ascii="Calibri" w:eastAsia="Calibri" w:hAnsi="Calibri"/>
      <w:sz w:val="22"/>
      <w:szCs w:val="22"/>
      <w:lang w:eastAsia="zh-CN"/>
    </w:rPr>
  </w:style>
  <w:style w:type="paragraph" w:customStyle="1" w:styleId="ChapterTitle">
    <w:name w:val="ChapterTitle"/>
    <w:basedOn w:val="Normalny"/>
    <w:next w:val="Normalny"/>
    <w:pPr>
      <w:keepNext/>
      <w:spacing w:before="120" w:after="360"/>
      <w:jc w:val="center"/>
    </w:pPr>
    <w:rPr>
      <w:rFonts w:ascii="Calibri" w:eastAsia="Calibri" w:hAnsi="Calibri"/>
      <w:b/>
      <w:sz w:val="32"/>
      <w:szCs w:val="22"/>
      <w:lang w:eastAsia="zh-CN"/>
    </w:rPr>
  </w:style>
  <w:style w:type="paragraph" w:customStyle="1" w:styleId="Point2">
    <w:name w:val="Point 2"/>
    <w:basedOn w:val="Normalny"/>
    <w:pPr>
      <w:spacing w:before="120" w:after="120"/>
      <w:ind w:left="1984" w:hanging="567"/>
      <w:jc w:val="both"/>
    </w:pPr>
    <w:rPr>
      <w:rFonts w:ascii="Calibri" w:eastAsia="Calibri" w:hAnsi="Calibri"/>
      <w:szCs w:val="22"/>
      <w:lang w:eastAsia="zh-CN"/>
    </w:rPr>
  </w:style>
  <w:style w:type="paragraph" w:customStyle="1" w:styleId="NumPar1">
    <w:name w:val="NumPar 1"/>
    <w:basedOn w:val="Normalny"/>
    <w:next w:val="Text1"/>
    <w:pPr>
      <w:numPr>
        <w:numId w:val="4"/>
      </w:numPr>
      <w:tabs>
        <w:tab w:val="left" w:pos="850"/>
      </w:tabs>
      <w:spacing w:before="120" w:after="120"/>
      <w:jc w:val="both"/>
    </w:pPr>
    <w:rPr>
      <w:rFonts w:ascii="Calibri" w:eastAsia="Calibri" w:hAnsi="Calibri"/>
      <w:szCs w:val="22"/>
      <w:lang w:eastAsia="zh-CN"/>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pPr>
    <w:rPr>
      <w:rFonts w:ascii="Calibri" w:eastAsia="Calibri" w:hAnsi="Calibri"/>
      <w:b/>
      <w:szCs w:val="22"/>
      <w:lang w:eastAsia="zh-CN"/>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pacing w:before="280" w:after="280"/>
      <w:jc w:val="center"/>
      <w:textAlignment w:val="center"/>
    </w:pPr>
    <w:rPr>
      <w:rFonts w:ascii="Calibri" w:eastAsia="Calibri" w:hAnsi="Calibri"/>
      <w:sz w:val="16"/>
      <w:szCs w:val="16"/>
      <w:lang w:eastAsia="zh-CN"/>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uiPriority w:val="34"/>
    <w:qFormat/>
    <w:pPr>
      <w:suppressAutoHyphens/>
      <w:ind w:left="720"/>
      <w:contextualSpacing/>
    </w:pPr>
    <w:rPr>
      <w:rFonts w:ascii="Calibri" w:eastAsia="Calibri" w:hAnsi="Calibri"/>
      <w:sz w:val="20"/>
      <w:szCs w:val="20"/>
      <w:lang w:eastAsia="zh-CN"/>
    </w:rPr>
  </w:style>
  <w:style w:type="paragraph" w:customStyle="1" w:styleId="Tekstpodstawowy21">
    <w:name w:val="Tekst podstawowy 21"/>
    <w:basedOn w:val="Normalny"/>
    <w:pPr>
      <w:overflowPunct w:val="0"/>
      <w:autoSpaceDE w:val="0"/>
      <w:jc w:val="both"/>
      <w:textAlignment w:val="baseline"/>
    </w:pPr>
    <w:rPr>
      <w:rFonts w:ascii="Calibri" w:eastAsia="Calibri" w:hAnsi="Calibri"/>
      <w:sz w:val="28"/>
      <w:szCs w:val="20"/>
      <w:lang w:eastAsia="zh-CN"/>
    </w:rPr>
  </w:style>
  <w:style w:type="paragraph" w:customStyle="1" w:styleId="ManualNumPar1">
    <w:name w:val="Manual NumPar 1"/>
    <w:basedOn w:val="Normalny"/>
    <w:next w:val="Text1"/>
    <w:pPr>
      <w:spacing w:before="120" w:after="120"/>
      <w:ind w:left="850" w:hanging="850"/>
      <w:jc w:val="both"/>
    </w:pPr>
    <w:rPr>
      <w:rFonts w:ascii="Calibri" w:eastAsia="Calibri" w:hAnsi="Calibri"/>
      <w:szCs w:val="22"/>
      <w:lang w:eastAsia="zh-CN"/>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rFonts w:ascii="Calibri" w:eastAsia="Calibri" w:hAnsi="Calibri"/>
      <w:b/>
      <w:bCs/>
      <w:color w:val="333333"/>
      <w:sz w:val="14"/>
      <w:szCs w:val="14"/>
      <w:lang w:eastAsia="zh-CN"/>
    </w:rPr>
  </w:style>
  <w:style w:type="paragraph" w:customStyle="1" w:styleId="xl64">
    <w:name w:val="xl64"/>
    <w:basedOn w:val="Normalny"/>
    <w:pPr>
      <w:shd w:val="clear" w:color="auto" w:fill="FFFFFF"/>
      <w:spacing w:before="280" w:after="280"/>
    </w:pPr>
    <w:rPr>
      <w:rFonts w:ascii="Calibri" w:eastAsia="Calibri" w:hAnsi="Calibri"/>
      <w:color w:val="333333"/>
      <w:sz w:val="18"/>
      <w:szCs w:val="18"/>
      <w:lang w:eastAsia="zh-CN"/>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uppressAutoHyphens/>
      <w:spacing w:after="283"/>
    </w:pPr>
    <w:rPr>
      <w:rFonts w:ascii="Calibri" w:eastAsia="Calibri" w:hAnsi="Calibri"/>
      <w:sz w:val="12"/>
      <w:szCs w:val="12"/>
      <w:lang w:eastAsia="zh-CN"/>
    </w:rPr>
  </w:style>
  <w:style w:type="paragraph" w:customStyle="1" w:styleId="NumPar4">
    <w:name w:val="NumPar 4"/>
    <w:basedOn w:val="Normalny"/>
    <w:next w:val="Text1"/>
    <w:pPr>
      <w:tabs>
        <w:tab w:val="left" w:pos="850"/>
      </w:tabs>
      <w:spacing w:before="120" w:after="120"/>
      <w:ind w:left="850" w:hanging="850"/>
      <w:jc w:val="both"/>
    </w:pPr>
    <w:rPr>
      <w:rFonts w:ascii="Calibri" w:eastAsia="Calibri" w:hAnsi="Calibri"/>
      <w:szCs w:val="22"/>
      <w:lang w:eastAsia="zh-CN"/>
    </w:rPr>
  </w:style>
  <w:style w:type="paragraph" w:customStyle="1" w:styleId="NumPar3">
    <w:name w:val="NumPar 3"/>
    <w:basedOn w:val="Normalny"/>
    <w:next w:val="Text1"/>
    <w:pPr>
      <w:tabs>
        <w:tab w:val="left" w:pos="850"/>
      </w:tabs>
      <w:spacing w:before="120" w:after="120"/>
      <w:ind w:left="850" w:hanging="850"/>
      <w:jc w:val="both"/>
    </w:pPr>
    <w:rPr>
      <w:rFonts w:ascii="Calibri" w:eastAsia="Calibri" w:hAnsi="Calibri"/>
      <w:szCs w:val="22"/>
      <w:lang w:eastAsia="zh-CN"/>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pacing w:before="280" w:after="280"/>
    </w:pPr>
    <w:rPr>
      <w:rFonts w:ascii="Calibri" w:eastAsia="Calibri" w:hAnsi="Calibri"/>
      <w:sz w:val="12"/>
      <w:szCs w:val="12"/>
      <w:lang w:eastAsia="zh-CN"/>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eastAsia="Calibri" w:hAnsi="Calibri"/>
      <w:sz w:val="16"/>
      <w:szCs w:val="16"/>
      <w:lang w:eastAsia="zh-CN"/>
    </w:rPr>
  </w:style>
  <w:style w:type="paragraph" w:customStyle="1" w:styleId="Akapitzlist1">
    <w:name w:val="Akapit z listą1"/>
    <w:basedOn w:val="Normalny"/>
    <w:pPr>
      <w:suppressAutoHyphens/>
      <w:spacing w:after="200" w:line="276" w:lineRule="auto"/>
      <w:ind w:left="720"/>
    </w:pPr>
    <w:rPr>
      <w:rFonts w:ascii="Calibri" w:eastAsia="SimSun" w:hAnsi="Calibri" w:cs="Calibri"/>
      <w:kern w:val="2"/>
      <w:sz w:val="22"/>
      <w:szCs w:val="22"/>
      <w:lang w:eastAsia="zh-CN"/>
    </w:rPr>
  </w:style>
  <w:style w:type="paragraph" w:customStyle="1" w:styleId="SIWZtekst">
    <w:name w:val="SIWZ_tekst"/>
    <w:basedOn w:val="Normalny"/>
    <w:pPr>
      <w:tabs>
        <w:tab w:val="left" w:pos="720"/>
      </w:tabs>
      <w:spacing w:before="240" w:line="360" w:lineRule="auto"/>
      <w:jc w:val="both"/>
    </w:pPr>
    <w:rPr>
      <w:rFonts w:ascii="Arial" w:eastAsia="Calibri" w:hAnsi="Arial" w:cs="Arial"/>
      <w:sz w:val="22"/>
      <w:szCs w:val="22"/>
      <w:lang w:eastAsia="zh-CN"/>
    </w:rPr>
  </w:style>
  <w:style w:type="paragraph" w:customStyle="1" w:styleId="Zawartoramki">
    <w:name w:val="Zawartość ramki"/>
    <w:basedOn w:val="Tekstpodstawowy"/>
  </w:style>
  <w:style w:type="paragraph" w:customStyle="1" w:styleId="Text1">
    <w:name w:val="Text 1"/>
    <w:basedOn w:val="Normalny"/>
    <w:pPr>
      <w:spacing w:before="120" w:after="120"/>
      <w:ind w:left="850"/>
      <w:jc w:val="both"/>
    </w:pPr>
    <w:rPr>
      <w:rFonts w:ascii="Calibri" w:eastAsia="Calibri" w:hAnsi="Calibri"/>
      <w:szCs w:val="22"/>
      <w:lang w:eastAsia="zh-CN"/>
    </w:rPr>
  </w:style>
  <w:style w:type="paragraph" w:customStyle="1" w:styleId="Zawartotabeli">
    <w:name w:val="Zawartość tabeli"/>
    <w:basedOn w:val="Normalny"/>
    <w:pPr>
      <w:suppressLineNumbers/>
      <w:suppressAutoHyphens/>
    </w:pPr>
    <w:rPr>
      <w:rFonts w:ascii="Calibri" w:eastAsia="Calibri" w:hAnsi="Calibri"/>
      <w:sz w:val="20"/>
      <w:szCs w:val="20"/>
      <w:lang w:eastAsia="zh-CN"/>
    </w:r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pacing w:before="280" w:after="280"/>
      <w:jc w:val="center"/>
    </w:pPr>
    <w:rPr>
      <w:rFonts w:ascii="Calibri" w:eastAsia="Calibri" w:hAnsi="Calibri"/>
      <w:sz w:val="16"/>
      <w:szCs w:val="16"/>
      <w:lang w:eastAsia="zh-CN"/>
    </w:rPr>
  </w:style>
  <w:style w:type="paragraph" w:customStyle="1" w:styleId="NormalCentered">
    <w:name w:val="Normal Centered"/>
    <w:basedOn w:val="Normalny"/>
    <w:pPr>
      <w:spacing w:before="120" w:after="120"/>
      <w:jc w:val="center"/>
    </w:pPr>
    <w:rPr>
      <w:rFonts w:ascii="Calibri" w:eastAsia="Calibri" w:hAnsi="Calibri"/>
      <w:szCs w:val="22"/>
      <w:lang w:eastAsia="zh-CN"/>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pacing w:before="280" w:after="280"/>
      <w:jc w:val="center"/>
      <w:textAlignment w:val="center"/>
    </w:pPr>
    <w:rPr>
      <w:rFonts w:ascii="Calibri" w:eastAsia="Calibri" w:hAnsi="Calibri"/>
      <w:sz w:val="16"/>
      <w:szCs w:val="16"/>
      <w:lang w:eastAsia="zh-CN"/>
    </w:rPr>
  </w:style>
  <w:style w:type="paragraph" w:customStyle="1" w:styleId="NumPar2">
    <w:name w:val="NumPar 2"/>
    <w:basedOn w:val="Normalny"/>
    <w:next w:val="Text1"/>
    <w:pPr>
      <w:tabs>
        <w:tab w:val="left" w:pos="850"/>
      </w:tabs>
      <w:spacing w:before="120" w:after="120"/>
      <w:ind w:left="850" w:hanging="850"/>
      <w:jc w:val="both"/>
    </w:pPr>
    <w:rPr>
      <w:rFonts w:ascii="Calibri" w:eastAsia="Calibri" w:hAnsi="Calibri"/>
      <w:szCs w:val="22"/>
      <w:lang w:eastAsia="zh-CN"/>
    </w:rPr>
  </w:style>
  <w:style w:type="paragraph" w:customStyle="1" w:styleId="Tekstkomentarza1">
    <w:name w:val="Tekst komentarza1"/>
    <w:basedOn w:val="Normalny"/>
    <w:pPr>
      <w:suppressAutoHyphens/>
      <w:spacing w:after="200"/>
    </w:pPr>
    <w:rPr>
      <w:rFonts w:ascii="Calibri" w:eastAsia="Calibri" w:hAnsi="Calibri" w:cs="Calibri"/>
      <w:sz w:val="20"/>
      <w:szCs w:val="20"/>
      <w:lang w:eastAsia="zh-CN"/>
    </w:rPr>
  </w:style>
  <w:style w:type="paragraph" w:customStyle="1" w:styleId="Point1">
    <w:name w:val="Point 1"/>
    <w:basedOn w:val="Normalny"/>
    <w:pPr>
      <w:spacing w:before="120" w:after="120"/>
      <w:ind w:left="1417" w:hanging="567"/>
      <w:jc w:val="both"/>
    </w:pPr>
    <w:rPr>
      <w:rFonts w:ascii="Calibri" w:eastAsia="Calibri" w:hAnsi="Calibri"/>
      <w:szCs w:val="22"/>
      <w:lang w:eastAsia="zh-CN"/>
    </w:rPr>
  </w:style>
  <w:style w:type="paragraph" w:customStyle="1" w:styleId="Style2">
    <w:name w:val="Style2"/>
    <w:basedOn w:val="Normalny"/>
    <w:pPr>
      <w:widowControl w:val="0"/>
      <w:autoSpaceDE w:val="0"/>
    </w:pPr>
    <w:rPr>
      <w:rFonts w:ascii="Calibri" w:eastAsia="Calibri" w:hAnsi="Calibri"/>
      <w:lang w:eastAsia="zh-CN"/>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pacing w:before="120" w:after="360"/>
      <w:jc w:val="center"/>
    </w:pPr>
    <w:rPr>
      <w:rFonts w:ascii="Calibri" w:eastAsia="Calibri" w:hAnsi="Calibri"/>
      <w:b/>
      <w:sz w:val="36"/>
      <w:szCs w:val="22"/>
      <w:lang w:eastAsia="zh-CN"/>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pacing w:before="280" w:after="280"/>
      <w:jc w:val="center"/>
      <w:textAlignment w:val="center"/>
    </w:pPr>
    <w:rPr>
      <w:rFonts w:ascii="Calibri" w:eastAsia="Calibri" w:hAnsi="Calibri"/>
      <w:sz w:val="16"/>
      <w:szCs w:val="16"/>
      <w:lang w:eastAsia="zh-CN"/>
    </w:rPr>
  </w:style>
  <w:style w:type="paragraph" w:customStyle="1" w:styleId="redniasiatka1akcent21">
    <w:name w:val="Średnia siatka 1 — akcent 21"/>
    <w:basedOn w:val="Normalny"/>
    <w:pPr>
      <w:suppressAutoHyphens/>
      <w:ind w:left="708"/>
    </w:pPr>
    <w:rPr>
      <w:rFonts w:ascii="Calibri" w:eastAsia="Calibri" w:hAnsi="Calibri"/>
      <w:sz w:val="20"/>
      <w:szCs w:val="20"/>
      <w:lang w:eastAsia="zh-CN"/>
    </w:r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pacing w:before="280" w:after="280"/>
    </w:pPr>
    <w:rPr>
      <w:rFonts w:ascii="Calibri" w:eastAsia="Calibri" w:hAnsi="Calibri"/>
      <w:b/>
      <w:bCs/>
      <w:color w:val="333333"/>
      <w:sz w:val="18"/>
      <w:szCs w:val="18"/>
      <w:lang w:eastAsia="zh-CN"/>
    </w:rPr>
  </w:style>
  <w:style w:type="paragraph" w:customStyle="1" w:styleId="Podpis1">
    <w:name w:val="Podpis1"/>
    <w:basedOn w:val="Normalny"/>
    <w:pPr>
      <w:suppressLineNumbers/>
      <w:suppressAutoHyphens/>
      <w:spacing w:before="120" w:after="120"/>
    </w:pPr>
    <w:rPr>
      <w:rFonts w:ascii="Calibri" w:eastAsia="Calibri" w:hAnsi="Calibri" w:cs="Tahoma"/>
      <w:i/>
      <w:iCs/>
      <w:lang w:eastAsia="zh-CN"/>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Calibri" w:eastAsia="Calibri" w:hAnsi="Calibri"/>
      <w:b/>
      <w:bCs/>
      <w:sz w:val="14"/>
      <w:szCs w:val="14"/>
      <w:lang w:eastAsia="zh-CN"/>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eastAsia="Calibri" w:hAnsi="Calibri"/>
      <w:sz w:val="16"/>
      <w:szCs w:val="16"/>
      <w:lang w:eastAsia="zh-CN"/>
    </w:rPr>
  </w:style>
  <w:style w:type="character" w:styleId="Odwoaniedokomentarza">
    <w:name w:val="annotation reference"/>
    <w:unhideWhenUsed/>
    <w:rsid w:val="008E5A90"/>
    <w:rPr>
      <w:sz w:val="16"/>
      <w:szCs w:val="16"/>
    </w:rPr>
  </w:style>
  <w:style w:type="paragraph" w:styleId="Tekstkomentarza">
    <w:name w:val="annotation text"/>
    <w:basedOn w:val="Normalny"/>
    <w:link w:val="TekstkomentarzaZnak2"/>
    <w:unhideWhenUsed/>
    <w:rsid w:val="008E5A90"/>
    <w:pPr>
      <w:suppressAutoHyphens/>
    </w:pPr>
    <w:rPr>
      <w:rFonts w:ascii="Calibri" w:eastAsia="Calibri" w:hAnsi="Calibri"/>
      <w:sz w:val="20"/>
      <w:szCs w:val="20"/>
      <w:lang w:eastAsia="zh-CN"/>
    </w:rPr>
  </w:style>
  <w:style w:type="character" w:customStyle="1" w:styleId="TekstkomentarzaZnak2">
    <w:name w:val="Tekst komentarza Znak2"/>
    <w:link w:val="Tekstkomentarza"/>
    <w:rsid w:val="008E5A90"/>
    <w:rPr>
      <w:rFonts w:ascii="Calibri" w:eastAsia="Calibri" w:hAnsi="Calibri"/>
      <w:lang w:eastAsia="zh-CN"/>
    </w:rPr>
  </w:style>
  <w:style w:type="character" w:styleId="Nierozpoznanawzmianka">
    <w:name w:val="Unresolved Mention"/>
    <w:basedOn w:val="Domylnaczcionkaakapitu"/>
    <w:uiPriority w:val="99"/>
    <w:semiHidden/>
    <w:unhideWhenUsed/>
    <w:rsid w:val="0079373A"/>
    <w:rPr>
      <w:color w:val="605E5C"/>
      <w:shd w:val="clear" w:color="auto" w:fill="E1DFDD"/>
    </w:rPr>
  </w:style>
  <w:style w:type="character" w:styleId="Pogrubienie">
    <w:name w:val="Strong"/>
    <w:basedOn w:val="Domylnaczcionkaakapitu"/>
    <w:uiPriority w:val="22"/>
    <w:qFormat/>
    <w:rsid w:val="00286002"/>
    <w:rPr>
      <w:b/>
      <w:bCs/>
    </w:rPr>
  </w:style>
  <w:style w:type="character" w:customStyle="1" w:styleId="text-justify">
    <w:name w:val="text-justify"/>
    <w:basedOn w:val="Domylnaczcionkaakapitu"/>
    <w:rsid w:val="00D4178D"/>
  </w:style>
  <w:style w:type="paragraph" w:customStyle="1" w:styleId="text-justify1">
    <w:name w:val="text-justify1"/>
    <w:basedOn w:val="Normalny"/>
    <w:rsid w:val="00D4178D"/>
    <w:pPr>
      <w:spacing w:before="100" w:beforeAutospacing="1" w:after="100" w:afterAutospacing="1"/>
    </w:pPr>
  </w:style>
  <w:style w:type="character" w:styleId="Odwoanieprzypisudolnego">
    <w:name w:val="footnote reference"/>
    <w:aliases w:val="Footnote Reference Number,Footnote symbol,Footnote"/>
    <w:basedOn w:val="Domylnaczcionkaakapitu"/>
    <w:uiPriority w:val="99"/>
    <w:unhideWhenUsed/>
    <w:rsid w:val="00A54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854">
      <w:bodyDiv w:val="1"/>
      <w:marLeft w:val="0"/>
      <w:marRight w:val="0"/>
      <w:marTop w:val="0"/>
      <w:marBottom w:val="0"/>
      <w:divBdr>
        <w:top w:val="none" w:sz="0" w:space="0" w:color="auto"/>
        <w:left w:val="none" w:sz="0" w:space="0" w:color="auto"/>
        <w:bottom w:val="none" w:sz="0" w:space="0" w:color="auto"/>
        <w:right w:val="none" w:sz="0" w:space="0" w:color="auto"/>
      </w:divBdr>
    </w:div>
    <w:div w:id="328216945">
      <w:bodyDiv w:val="1"/>
      <w:marLeft w:val="0"/>
      <w:marRight w:val="0"/>
      <w:marTop w:val="0"/>
      <w:marBottom w:val="0"/>
      <w:divBdr>
        <w:top w:val="none" w:sz="0" w:space="0" w:color="auto"/>
        <w:left w:val="none" w:sz="0" w:space="0" w:color="auto"/>
        <w:bottom w:val="none" w:sz="0" w:space="0" w:color="auto"/>
        <w:right w:val="none" w:sz="0" w:space="0" w:color="auto"/>
      </w:divBdr>
    </w:div>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30584698">
      <w:bodyDiv w:val="1"/>
      <w:marLeft w:val="0"/>
      <w:marRight w:val="0"/>
      <w:marTop w:val="0"/>
      <w:marBottom w:val="0"/>
      <w:divBdr>
        <w:top w:val="none" w:sz="0" w:space="0" w:color="auto"/>
        <w:left w:val="none" w:sz="0" w:space="0" w:color="auto"/>
        <w:bottom w:val="none" w:sz="0" w:space="0" w:color="auto"/>
        <w:right w:val="none" w:sz="0" w:space="0" w:color="auto"/>
      </w:divBdr>
      <w:divsChild>
        <w:div w:id="1523744430">
          <w:marLeft w:val="360"/>
          <w:marRight w:val="0"/>
          <w:marTop w:val="0"/>
          <w:marBottom w:val="0"/>
          <w:divBdr>
            <w:top w:val="none" w:sz="0" w:space="0" w:color="auto"/>
            <w:left w:val="none" w:sz="0" w:space="0" w:color="auto"/>
            <w:bottom w:val="none" w:sz="0" w:space="0" w:color="auto"/>
            <w:right w:val="none" w:sz="0" w:space="0" w:color="auto"/>
          </w:divBdr>
          <w:divsChild>
            <w:div w:id="1383165612">
              <w:marLeft w:val="0"/>
              <w:marRight w:val="0"/>
              <w:marTop w:val="0"/>
              <w:marBottom w:val="0"/>
              <w:divBdr>
                <w:top w:val="none" w:sz="0" w:space="0" w:color="auto"/>
                <w:left w:val="none" w:sz="0" w:space="0" w:color="auto"/>
                <w:bottom w:val="none" w:sz="0" w:space="0" w:color="auto"/>
                <w:right w:val="none" w:sz="0" w:space="0" w:color="auto"/>
              </w:divBdr>
            </w:div>
          </w:divsChild>
        </w:div>
        <w:div w:id="819003979">
          <w:marLeft w:val="360"/>
          <w:marRight w:val="0"/>
          <w:marTop w:val="0"/>
          <w:marBottom w:val="0"/>
          <w:divBdr>
            <w:top w:val="none" w:sz="0" w:space="0" w:color="auto"/>
            <w:left w:val="none" w:sz="0" w:space="0" w:color="auto"/>
            <w:bottom w:val="none" w:sz="0" w:space="0" w:color="auto"/>
            <w:right w:val="none" w:sz="0" w:space="0" w:color="auto"/>
          </w:divBdr>
          <w:divsChild>
            <w:div w:id="25756884">
              <w:marLeft w:val="0"/>
              <w:marRight w:val="0"/>
              <w:marTop w:val="0"/>
              <w:marBottom w:val="0"/>
              <w:divBdr>
                <w:top w:val="none" w:sz="0" w:space="0" w:color="auto"/>
                <w:left w:val="none" w:sz="0" w:space="0" w:color="auto"/>
                <w:bottom w:val="none" w:sz="0" w:space="0" w:color="auto"/>
                <w:right w:val="none" w:sz="0" w:space="0" w:color="auto"/>
              </w:divBdr>
            </w:div>
          </w:divsChild>
        </w:div>
        <w:div w:id="354691122">
          <w:marLeft w:val="360"/>
          <w:marRight w:val="0"/>
          <w:marTop w:val="0"/>
          <w:marBottom w:val="0"/>
          <w:divBdr>
            <w:top w:val="none" w:sz="0" w:space="0" w:color="auto"/>
            <w:left w:val="none" w:sz="0" w:space="0" w:color="auto"/>
            <w:bottom w:val="none" w:sz="0" w:space="0" w:color="auto"/>
            <w:right w:val="none" w:sz="0" w:space="0" w:color="auto"/>
          </w:divBdr>
          <w:divsChild>
            <w:div w:id="2123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8671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mowieni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regulam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j.grudzien@uzdrowisk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6F4A-8E60-41AA-9BFE-B888D7D0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9718</TotalTime>
  <Pages>1</Pages>
  <Words>14114</Words>
  <Characters>84687</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98604</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Użytkownik</cp:lastModifiedBy>
  <cp:revision>289</cp:revision>
  <cp:lastPrinted>2024-05-22T09:40:00Z</cp:lastPrinted>
  <dcterms:created xsi:type="dcterms:W3CDTF">2021-06-15T12:52:00Z</dcterms:created>
  <dcterms:modified xsi:type="dcterms:W3CDTF">2024-07-03T05:28:00Z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